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7B2B" w14:textId="45C332EC" w:rsidR="00F07E57" w:rsidRDefault="00F07E57">
      <w:r>
        <w:rPr>
          <w:noProof/>
          <w:lang w:val="pt-BR" w:eastAsia="pt-BR"/>
        </w:rPr>
        <mc:AlternateContent>
          <mc:Choice Requires="wps">
            <w:drawing>
              <wp:anchor distT="0" distB="0" distL="114300" distR="114300" simplePos="0" relativeHeight="251660288" behindDoc="0" locked="0" layoutInCell="1" allowOverlap="1" wp14:anchorId="5301E89B" wp14:editId="2EBE35EC">
                <wp:simplePos x="0" y="0"/>
                <wp:positionH relativeFrom="column">
                  <wp:posOffset>1577340</wp:posOffset>
                </wp:positionH>
                <wp:positionV relativeFrom="paragraph">
                  <wp:posOffset>83820</wp:posOffset>
                </wp:positionV>
                <wp:extent cx="6393180" cy="891540"/>
                <wp:effectExtent l="0" t="0" r="26670" b="22860"/>
                <wp:wrapNone/>
                <wp:docPr id="1662275357" name="Text Box 3"/>
                <wp:cNvGraphicFramePr/>
                <a:graphic xmlns:a="http://schemas.openxmlformats.org/drawingml/2006/main">
                  <a:graphicData uri="http://schemas.microsoft.com/office/word/2010/wordprocessingShape">
                    <wps:wsp>
                      <wps:cNvSpPr txBox="1"/>
                      <wps:spPr>
                        <a:xfrm>
                          <a:off x="0" y="0"/>
                          <a:ext cx="6393180" cy="891540"/>
                        </a:xfrm>
                        <a:prstGeom prst="rect">
                          <a:avLst/>
                        </a:prstGeom>
                        <a:solidFill>
                          <a:schemeClr val="lt1"/>
                        </a:solidFill>
                        <a:ln w="6350">
                          <a:solidFill>
                            <a:prstClr val="black"/>
                          </a:solidFill>
                        </a:ln>
                      </wps:spPr>
                      <wps:txbx>
                        <w:txbxContent>
                          <w:p w14:paraId="000D1D6C" w14:textId="6987E38F" w:rsidR="00F07E57" w:rsidRPr="00F07E57" w:rsidRDefault="00F07E57" w:rsidP="00F07E57">
                            <w:pPr>
                              <w:jc w:val="center"/>
                              <w:rPr>
                                <w:rFonts w:ascii="Abadi" w:hAnsi="Abadi"/>
                                <w:b/>
                                <w:bCs/>
                                <w:sz w:val="28"/>
                                <w:szCs w:val="28"/>
                                <w:lang w:val="es-CO"/>
                              </w:rPr>
                            </w:pPr>
                            <w:r w:rsidRPr="00F07E57">
                              <w:rPr>
                                <w:rFonts w:ascii="Abadi" w:hAnsi="Abadi"/>
                                <w:b/>
                                <w:bCs/>
                                <w:sz w:val="28"/>
                                <w:szCs w:val="28"/>
                                <w:lang w:val="es-CO"/>
                              </w:rPr>
                              <w:t>Extensión Contemplativa Internacional</w:t>
                            </w:r>
                          </w:p>
                          <w:p w14:paraId="1C620FAA" w14:textId="4F1723BF" w:rsidR="00F07E57" w:rsidRDefault="00F07E57" w:rsidP="00F07E57">
                            <w:pPr>
                              <w:jc w:val="center"/>
                              <w:rPr>
                                <w:rFonts w:ascii="Abadi" w:hAnsi="Abadi"/>
                                <w:b/>
                                <w:bCs/>
                                <w:sz w:val="28"/>
                                <w:szCs w:val="28"/>
                                <w:lang w:val="es-CO"/>
                              </w:rPr>
                            </w:pPr>
                            <w:r w:rsidRPr="00F07E57">
                              <w:rPr>
                                <w:rFonts w:ascii="Abadi" w:hAnsi="Abadi"/>
                                <w:b/>
                                <w:bCs/>
                                <w:sz w:val="28"/>
                                <w:szCs w:val="28"/>
                                <w:lang w:val="es-CO"/>
                              </w:rPr>
                              <w:t>Unidos en Oración Centrante</w:t>
                            </w:r>
                          </w:p>
                          <w:p w14:paraId="2584BE11" w14:textId="2A763C70" w:rsidR="0031275B" w:rsidRPr="00F07E57" w:rsidRDefault="0031275B" w:rsidP="00F07E57">
                            <w:pPr>
                              <w:jc w:val="center"/>
                              <w:rPr>
                                <w:rFonts w:ascii="Abadi" w:hAnsi="Abadi"/>
                                <w:b/>
                                <w:bCs/>
                                <w:sz w:val="28"/>
                                <w:szCs w:val="28"/>
                                <w:lang w:val="es-CO"/>
                              </w:rPr>
                            </w:pPr>
                            <w:r>
                              <w:rPr>
                                <w:rFonts w:ascii="Abadi" w:hAnsi="Abadi"/>
                                <w:b/>
                                <w:bCs/>
                                <w:sz w:val="28"/>
                                <w:szCs w:val="28"/>
                                <w:lang w:val="es-CO"/>
                              </w:rPr>
                              <w:t>“La Comunidad de Oración Centrante”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1E89B" id="_x0000_t202" coordsize="21600,21600" o:spt="202" path="m,l,21600r21600,l21600,xe">
                <v:stroke joinstyle="miter"/>
                <v:path gradientshapeok="t" o:connecttype="rect"/>
              </v:shapetype>
              <v:shape id="Text Box 3" o:spid="_x0000_s1026" type="#_x0000_t202" style="position:absolute;margin-left:124.2pt;margin-top:6.6pt;width:503.4pt;height:7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" fillcolor="white [3201]" strokeweight=".5pt">
                <v:textbox>
                  <w:txbxContent>
                    <w:p w14:paraId="000D1D6C" w14:textId="6987E38F" w:rsidR="00F07E57" w:rsidRPr="00F07E57" w:rsidRDefault="00F07E57" w:rsidP="00F07E57">
                      <w:pPr>
                        <w:jc w:val="center"/>
                        <w:rPr>
                          <w:rFonts w:ascii="Abadi" w:hAnsi="Abadi"/>
                          <w:b/>
                          <w:bCs/>
                          <w:sz w:val="28"/>
                          <w:szCs w:val="28"/>
                          <w:lang w:val="es-CO"/>
                        </w:rPr>
                      </w:pPr>
                      <w:r w:rsidRPr="00F07E57">
                        <w:rPr>
                          <w:rFonts w:ascii="Abadi" w:hAnsi="Abadi"/>
                          <w:b/>
                          <w:bCs/>
                          <w:sz w:val="28"/>
                          <w:szCs w:val="28"/>
                          <w:lang w:val="es-CO"/>
                        </w:rPr>
                        <w:t>Extensión Contemplativa Internacional</w:t>
                      </w:r>
                    </w:p>
                    <w:p w14:paraId="1C620FAA" w14:textId="4F1723BF" w:rsidR="00F07E57" w:rsidRDefault="00F07E57" w:rsidP="00F07E57">
                      <w:pPr>
                        <w:jc w:val="center"/>
                        <w:rPr>
                          <w:rFonts w:ascii="Abadi" w:hAnsi="Abadi"/>
                          <w:b/>
                          <w:bCs/>
                          <w:sz w:val="28"/>
                          <w:szCs w:val="28"/>
                          <w:lang w:val="es-CO"/>
                        </w:rPr>
                      </w:pPr>
                      <w:r w:rsidRPr="00F07E57">
                        <w:rPr>
                          <w:rFonts w:ascii="Abadi" w:hAnsi="Abadi"/>
                          <w:b/>
                          <w:bCs/>
                          <w:sz w:val="28"/>
                          <w:szCs w:val="28"/>
                          <w:lang w:val="es-CO"/>
                        </w:rPr>
                        <w:t>Unidos en Oración Centrante</w:t>
                      </w:r>
                    </w:p>
                    <w:p w14:paraId="2584BE11" w14:textId="2A763C70" w:rsidR="0031275B" w:rsidRPr="00F07E57" w:rsidRDefault="0031275B" w:rsidP="00F07E57">
                      <w:pPr>
                        <w:jc w:val="center"/>
                        <w:rPr>
                          <w:rFonts w:ascii="Abadi" w:hAnsi="Abadi"/>
                          <w:b/>
                          <w:bCs/>
                          <w:sz w:val="28"/>
                          <w:szCs w:val="28"/>
                          <w:lang w:val="es-CO"/>
                        </w:rPr>
                      </w:pPr>
                      <w:r>
                        <w:rPr>
                          <w:rFonts w:ascii="Abadi" w:hAnsi="Abadi"/>
                          <w:b/>
                          <w:bCs/>
                          <w:sz w:val="28"/>
                          <w:szCs w:val="28"/>
                          <w:lang w:val="es-CO"/>
                        </w:rPr>
                        <w:t>“La Comunidad de Oración Centrante”</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655F5783" wp14:editId="4AB96A3E">
                <wp:simplePos x="0" y="0"/>
                <wp:positionH relativeFrom="column">
                  <wp:posOffset>0</wp:posOffset>
                </wp:positionH>
                <wp:positionV relativeFrom="paragraph">
                  <wp:posOffset>-30480</wp:posOffset>
                </wp:positionV>
                <wp:extent cx="8199120" cy="1150620"/>
                <wp:effectExtent l="0" t="0" r="11430" b="11430"/>
                <wp:wrapNone/>
                <wp:docPr id="1892960796" name="Text Box 1"/>
                <wp:cNvGraphicFramePr/>
                <a:graphic xmlns:a="http://schemas.openxmlformats.org/drawingml/2006/main">
                  <a:graphicData uri="http://schemas.microsoft.com/office/word/2010/wordprocessingShape">
                    <wps:wsp>
                      <wps:cNvSpPr txBox="1"/>
                      <wps:spPr>
                        <a:xfrm>
                          <a:off x="0" y="0"/>
                          <a:ext cx="8199120" cy="1150620"/>
                        </a:xfrm>
                        <a:prstGeom prst="rect">
                          <a:avLst/>
                        </a:prstGeom>
                        <a:solidFill>
                          <a:schemeClr val="lt1"/>
                        </a:solidFill>
                        <a:ln w="6350">
                          <a:solidFill>
                            <a:prstClr val="black"/>
                          </a:solidFill>
                        </a:ln>
                      </wps:spPr>
                      <wps:txbx>
                        <w:txbxContent>
                          <w:p w14:paraId="5F688F99" w14:textId="691142CF" w:rsidR="00F07E57" w:rsidRDefault="00F07E57">
                            <w:r>
                              <w:rPr>
                                <w:noProof/>
                                <w:lang w:val="pt-BR" w:eastAsia="pt-BR"/>
                              </w:rPr>
                              <w:drawing>
                                <wp:inline distT="0" distB="0" distL="0" distR="0" wp14:anchorId="563CF835" wp14:editId="5EF55F3C">
                                  <wp:extent cx="1052830" cy="1052830"/>
                                  <wp:effectExtent l="0" t="0" r="0" b="0"/>
                                  <wp:docPr id="1913918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18498" name="Picture 1913918498"/>
                                          <pic:cNvPicPr/>
                                        </pic:nvPicPr>
                                        <pic:blipFill>
                                          <a:blip r:embed="rId5">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F5783" id="Text Box 1" o:spid="_x0000_s1027" type="#_x0000_t202" style="position:absolute;margin-left:0;margin-top:-2.4pt;width:645.6pt;height:9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" fillcolor="white [3201]" strokeweight=".5pt">
                <v:textbox>
                  <w:txbxContent>
                    <w:p w14:paraId="5F688F99" w14:textId="691142CF" w:rsidR="00F07E57" w:rsidRDefault="00F07E57">
                      <w:r>
                        <w:rPr>
                          <w:noProof/>
                          <w:lang w:val="pt-BR" w:eastAsia="pt-BR"/>
                        </w:rPr>
                        <w:drawing>
                          <wp:inline distT="0" distB="0" distL="0" distR="0" wp14:anchorId="563CF835" wp14:editId="5EF55F3C">
                            <wp:extent cx="1052830" cy="1052830"/>
                            <wp:effectExtent l="0" t="0" r="0" b="0"/>
                            <wp:docPr id="1913918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18498" name="Picture 1913918498"/>
                                    <pic:cNvPicPr/>
                                  </pic:nvPicPr>
                                  <pic:blipFill>
                                    <a:blip r:embed="rId5">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txbxContent>
                </v:textbox>
              </v:shape>
            </w:pict>
          </mc:Fallback>
        </mc:AlternateContent>
      </w:r>
    </w:p>
    <w:p w14:paraId="1F33C41C" w14:textId="77777777" w:rsidR="00F07E57" w:rsidRPr="00F07E57" w:rsidRDefault="00F07E57" w:rsidP="00F07E57"/>
    <w:p w14:paraId="688E0538" w14:textId="77777777" w:rsidR="00F07E57" w:rsidRPr="00F07E57" w:rsidRDefault="00F07E57" w:rsidP="00F07E57"/>
    <w:p w14:paraId="4AAA30C4" w14:textId="77777777" w:rsidR="00F07E57" w:rsidRDefault="00F07E57" w:rsidP="00F07E57"/>
    <w:p w14:paraId="510AD244" w14:textId="2A1DAED3" w:rsidR="00F07E57" w:rsidRDefault="00F07E57" w:rsidP="00F07E57">
      <w:pPr>
        <w:tabs>
          <w:tab w:val="left" w:pos="11880"/>
        </w:tabs>
        <w:jc w:val="center"/>
      </w:pPr>
    </w:p>
    <w:p w14:paraId="60063304" w14:textId="7335E50E" w:rsidR="00F07E57" w:rsidRDefault="00F07E57" w:rsidP="00F07E57">
      <w:pPr>
        <w:tabs>
          <w:tab w:val="left" w:pos="11880"/>
        </w:tabs>
        <w:jc w:val="center"/>
      </w:pPr>
      <w:r>
        <w:rPr>
          <w:noProof/>
          <w:lang w:val="pt-BR" w:eastAsia="pt-BR"/>
        </w:rPr>
        <w:drawing>
          <wp:inline distT="0" distB="0" distL="0" distR="0" wp14:anchorId="75A13442" wp14:editId="3E67D3CC">
            <wp:extent cx="6507480" cy="3661195"/>
            <wp:effectExtent l="0" t="0" r="7620" b="0"/>
            <wp:docPr id="888951032" name="Picture 4" descr="A painting of a manger with animals and a person in a m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51032" name="Picture 4" descr="A painting of a manger with animals and a person in a manger&#10;&#10;Description automatically generated"/>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544472" cy="3682007"/>
                    </a:xfrm>
                    <a:prstGeom prst="rect">
                      <a:avLst/>
                    </a:prstGeom>
                  </pic:spPr>
                </pic:pic>
              </a:graphicData>
            </a:graphic>
          </wp:inline>
        </w:drawing>
      </w:r>
    </w:p>
    <w:p w14:paraId="5B4EDC34" w14:textId="7C5EAA94" w:rsidR="0031275B" w:rsidRDefault="0031275B" w:rsidP="00F07E57">
      <w:pPr>
        <w:tabs>
          <w:tab w:val="left" w:pos="11880"/>
        </w:tabs>
        <w:jc w:val="center"/>
        <w:rPr>
          <w:sz w:val="24"/>
          <w:szCs w:val="24"/>
          <w:lang w:val="es-CO"/>
        </w:rPr>
      </w:pPr>
      <w:r w:rsidRPr="0031275B">
        <w:rPr>
          <w:lang w:val="es-CO"/>
        </w:rPr>
        <w:t>“</w:t>
      </w:r>
      <w:r w:rsidRPr="0031275B">
        <w:rPr>
          <w:sz w:val="24"/>
          <w:szCs w:val="24"/>
          <w:lang w:val="es-CO"/>
        </w:rPr>
        <w:t>Y el Verbo se hizo c</w:t>
      </w:r>
      <w:r>
        <w:rPr>
          <w:sz w:val="24"/>
          <w:szCs w:val="24"/>
          <w:lang w:val="es-CO"/>
        </w:rPr>
        <w:t>arne y habitó entre nosotros…” (Juan 1: 14)</w:t>
      </w:r>
    </w:p>
    <w:p w14:paraId="3DECFB6B" w14:textId="1727B0CD" w:rsidR="0031275B" w:rsidRPr="005B12A0" w:rsidRDefault="00D33B82" w:rsidP="00F07E57">
      <w:pPr>
        <w:tabs>
          <w:tab w:val="left" w:pos="11880"/>
        </w:tabs>
        <w:jc w:val="center"/>
        <w:rPr>
          <w:color w:val="FF0000"/>
          <w:sz w:val="24"/>
          <w:szCs w:val="24"/>
          <w:lang w:val="es-ES"/>
        </w:rPr>
      </w:pPr>
      <w:r>
        <w:rPr>
          <w:color w:val="FF0000"/>
          <w:sz w:val="24"/>
          <w:szCs w:val="24"/>
          <w:lang w:val="pt-BR"/>
        </w:rPr>
        <w:t>“</w:t>
      </w:r>
      <w:r w:rsidRPr="00D33B82">
        <w:rPr>
          <w:color w:val="FF0000"/>
          <w:sz w:val="24"/>
          <w:szCs w:val="24"/>
          <w:lang w:val="pt-BR"/>
        </w:rPr>
        <w:t>E o Verbo se fez carne e habitou entre nós</w:t>
      </w:r>
      <w:r>
        <w:rPr>
          <w:color w:val="FF0000"/>
          <w:sz w:val="24"/>
          <w:szCs w:val="24"/>
          <w:lang w:val="pt-BR"/>
        </w:rPr>
        <w:t>..</w:t>
      </w:r>
      <w:r w:rsidRPr="00D33B82">
        <w:rPr>
          <w:color w:val="FF0000"/>
          <w:sz w:val="24"/>
          <w:szCs w:val="24"/>
          <w:lang w:val="pt-BR"/>
        </w:rPr>
        <w:t>.</w:t>
      </w:r>
      <w:r>
        <w:rPr>
          <w:color w:val="FF0000"/>
          <w:sz w:val="24"/>
          <w:szCs w:val="24"/>
          <w:lang w:val="pt-BR"/>
        </w:rPr>
        <w:t xml:space="preserve">” </w:t>
      </w:r>
      <w:r w:rsidRPr="005B12A0">
        <w:rPr>
          <w:color w:val="FF0000"/>
          <w:sz w:val="24"/>
          <w:szCs w:val="24"/>
          <w:lang w:val="es-ES"/>
        </w:rPr>
        <w:t>( João 1,14)</w:t>
      </w:r>
    </w:p>
    <w:p w14:paraId="422F9872" w14:textId="3DAAD656" w:rsidR="00FB21D5" w:rsidRPr="00FB21D5" w:rsidRDefault="00FB21D5" w:rsidP="00FB21D5">
      <w:pPr>
        <w:tabs>
          <w:tab w:val="left" w:pos="11880"/>
        </w:tabs>
        <w:jc w:val="center"/>
        <w:rPr>
          <w:rFonts w:ascii="Abadi" w:hAnsi="Abadi"/>
          <w:sz w:val="28"/>
          <w:szCs w:val="28"/>
          <w:lang w:val="es-CO"/>
        </w:rPr>
      </w:pPr>
      <w:r>
        <w:rPr>
          <w:rFonts w:ascii="Abadi" w:hAnsi="Abadi"/>
          <w:sz w:val="28"/>
          <w:szCs w:val="28"/>
          <w:lang w:val="es-CO"/>
        </w:rPr>
        <w:lastRenderedPageBreak/>
        <w:t xml:space="preserve">Thomas  Keating, </w:t>
      </w:r>
      <w:r>
        <w:rPr>
          <w:rFonts w:ascii="Abadi" w:hAnsi="Abadi"/>
          <w:i/>
          <w:iCs/>
          <w:sz w:val="28"/>
          <w:szCs w:val="28"/>
          <w:lang w:val="es-CO"/>
        </w:rPr>
        <w:t xml:space="preserve">Intimidad con Dios, </w:t>
      </w:r>
      <w:r>
        <w:rPr>
          <w:rFonts w:ascii="Abadi" w:hAnsi="Abadi"/>
          <w:sz w:val="28"/>
          <w:szCs w:val="28"/>
          <w:lang w:val="es-CO"/>
        </w:rPr>
        <w:t xml:space="preserve"> capítulo 14, fragmentos. </w:t>
      </w:r>
    </w:p>
    <w:p w14:paraId="696F6E13" w14:textId="4212CF1B" w:rsidR="00546F6F" w:rsidRPr="009B634E" w:rsidRDefault="00FB21D5" w:rsidP="00482BD8">
      <w:pPr>
        <w:tabs>
          <w:tab w:val="left" w:pos="11880"/>
        </w:tabs>
        <w:rPr>
          <w:rFonts w:ascii="Abadi" w:hAnsi="Abadi"/>
          <w:sz w:val="28"/>
          <w:szCs w:val="28"/>
          <w:lang w:val="es-CO"/>
        </w:rPr>
      </w:pPr>
      <w:r w:rsidRPr="00FB21D5">
        <w:rPr>
          <w:rFonts w:ascii="Abadi" w:hAnsi="Abadi"/>
          <w:sz w:val="28"/>
          <w:szCs w:val="28"/>
          <w:lang w:val="es-CO"/>
        </w:rPr>
        <w:t xml:space="preserve">Cuando hacemos oración centrante en grupo, accedemos al contacto que cada uno de nosotros ya ha hecho con la Presencia Divina </w:t>
      </w:r>
      <w:r>
        <w:rPr>
          <w:rFonts w:ascii="Abadi" w:hAnsi="Abadi"/>
          <w:sz w:val="28"/>
          <w:szCs w:val="28"/>
          <w:lang w:val="es-CO"/>
        </w:rPr>
        <w:t>en nuestro interior</w:t>
      </w:r>
      <w:r w:rsidRPr="00FB21D5">
        <w:rPr>
          <w:rFonts w:ascii="Abadi" w:hAnsi="Abadi"/>
          <w:sz w:val="28"/>
          <w:szCs w:val="28"/>
          <w:lang w:val="es-CO"/>
        </w:rPr>
        <w:t xml:space="preserve">. Ese es nuestro regalo especial </w:t>
      </w:r>
      <w:r>
        <w:rPr>
          <w:rFonts w:ascii="Abadi" w:hAnsi="Abadi"/>
          <w:sz w:val="28"/>
          <w:szCs w:val="28"/>
          <w:lang w:val="es-CO"/>
        </w:rPr>
        <w:t>a</w:t>
      </w:r>
      <w:r w:rsidRPr="00FB21D5">
        <w:rPr>
          <w:rFonts w:ascii="Abadi" w:hAnsi="Abadi"/>
          <w:sz w:val="28"/>
          <w:szCs w:val="28"/>
          <w:lang w:val="es-CO"/>
        </w:rPr>
        <w:t>l grupo. La presencia de Cristo se vuelve más poderosa</w:t>
      </w:r>
      <w:r>
        <w:rPr>
          <w:rFonts w:ascii="Abadi" w:hAnsi="Abadi"/>
          <w:sz w:val="28"/>
          <w:szCs w:val="28"/>
          <w:lang w:val="es-CO"/>
        </w:rPr>
        <w:t>,</w:t>
      </w:r>
      <w:r w:rsidRPr="00FB21D5">
        <w:rPr>
          <w:rFonts w:ascii="Abadi" w:hAnsi="Abadi"/>
          <w:sz w:val="28"/>
          <w:szCs w:val="28"/>
          <w:lang w:val="es-CO"/>
        </w:rPr>
        <w:t xml:space="preserve"> debido a nuestras respectivas contribuciones al silencio interior de la comunidad reunida. La intensidad de es</w:t>
      </w:r>
      <w:r>
        <w:rPr>
          <w:rFonts w:ascii="Abadi" w:hAnsi="Abadi"/>
          <w:sz w:val="28"/>
          <w:szCs w:val="28"/>
          <w:lang w:val="es-CO"/>
        </w:rPr>
        <w:t>e embalse</w:t>
      </w:r>
      <w:r w:rsidRPr="00FB21D5">
        <w:rPr>
          <w:rFonts w:ascii="Abadi" w:hAnsi="Abadi"/>
          <w:sz w:val="28"/>
          <w:szCs w:val="28"/>
          <w:lang w:val="es-CO"/>
        </w:rPr>
        <w:t xml:space="preserve"> de silencio interior </w:t>
      </w:r>
      <w:r>
        <w:rPr>
          <w:rFonts w:ascii="Abadi" w:hAnsi="Abadi"/>
          <w:sz w:val="28"/>
          <w:szCs w:val="28"/>
          <w:lang w:val="es-CO"/>
        </w:rPr>
        <w:t xml:space="preserve">nos </w:t>
      </w:r>
      <w:r w:rsidRPr="00FB21D5">
        <w:rPr>
          <w:rFonts w:ascii="Abadi" w:hAnsi="Abadi"/>
          <w:sz w:val="28"/>
          <w:szCs w:val="28"/>
          <w:lang w:val="es-CO"/>
        </w:rPr>
        <w:t>enriquece a todos a un nivel más profundo de</w:t>
      </w:r>
      <w:r w:rsidR="0042643B">
        <w:rPr>
          <w:rFonts w:ascii="Abadi" w:hAnsi="Abadi"/>
          <w:sz w:val="28"/>
          <w:szCs w:val="28"/>
          <w:lang w:val="es-CO"/>
        </w:rPr>
        <w:t>l</w:t>
      </w:r>
      <w:r w:rsidRPr="00FB21D5">
        <w:rPr>
          <w:rFonts w:ascii="Abadi" w:hAnsi="Abadi"/>
          <w:sz w:val="28"/>
          <w:szCs w:val="28"/>
          <w:lang w:val="es-CO"/>
        </w:rPr>
        <w:t xml:space="preserve"> que podría</w:t>
      </w:r>
      <w:r>
        <w:rPr>
          <w:rFonts w:ascii="Abadi" w:hAnsi="Abadi"/>
          <w:sz w:val="28"/>
          <w:szCs w:val="28"/>
          <w:lang w:val="es-CO"/>
        </w:rPr>
        <w:t>mos</w:t>
      </w:r>
      <w:r w:rsidRPr="00FB21D5">
        <w:rPr>
          <w:rFonts w:ascii="Abadi" w:hAnsi="Abadi"/>
          <w:sz w:val="28"/>
          <w:szCs w:val="28"/>
          <w:lang w:val="es-CO"/>
        </w:rPr>
        <w:t xml:space="preserve"> llegar solo</w:t>
      </w:r>
      <w:r>
        <w:rPr>
          <w:rFonts w:ascii="Abadi" w:hAnsi="Abadi"/>
          <w:sz w:val="28"/>
          <w:szCs w:val="28"/>
          <w:lang w:val="es-CO"/>
        </w:rPr>
        <w:t>s</w:t>
      </w:r>
      <w:r w:rsidRPr="00FB21D5">
        <w:rPr>
          <w:rFonts w:ascii="Abadi" w:hAnsi="Abadi"/>
          <w:sz w:val="28"/>
          <w:szCs w:val="28"/>
          <w:lang w:val="es-CO"/>
        </w:rPr>
        <w:t>.</w:t>
      </w:r>
    </w:p>
    <w:p w14:paraId="65D39A1B" w14:textId="62C1B726" w:rsidR="00482BD8" w:rsidRDefault="00FB21D5" w:rsidP="00482BD8">
      <w:pPr>
        <w:tabs>
          <w:tab w:val="left" w:pos="11880"/>
        </w:tabs>
        <w:rPr>
          <w:rFonts w:ascii="Abadi" w:hAnsi="Abadi"/>
          <w:sz w:val="28"/>
          <w:szCs w:val="28"/>
          <w:lang w:val="es-CO"/>
        </w:rPr>
      </w:pPr>
      <w:r w:rsidRPr="009B634E">
        <w:rPr>
          <w:rFonts w:ascii="Abadi" w:hAnsi="Abadi"/>
          <w:sz w:val="28"/>
          <w:szCs w:val="28"/>
          <w:lang w:val="es-ES"/>
        </w:rPr>
        <w:t xml:space="preserve"> </w:t>
      </w:r>
      <w:r w:rsidRPr="00FB21D5">
        <w:rPr>
          <w:rFonts w:ascii="Abadi" w:hAnsi="Abadi"/>
          <w:sz w:val="28"/>
          <w:szCs w:val="28"/>
          <w:lang w:val="es-CO"/>
        </w:rPr>
        <w:t xml:space="preserve">Una vez que comenzamos el camino espiritual, ya no hay meramente oración privada. Nuestra oración se convierte en una participación en los gemidos del Espíritu por todas las intenciones y necesidades de la familia humana. Eso no significa que no oremos por nuestros seres queridos en otras ocasiones, pero sí significa que durante los períodos de Oración Centrante entramos en un sentido de unidad con todos los demás... y con toda la familia humana. Este vínculo es el corazón y el alma de la comunidad cristiana. Sin él, uno se pregunta qué tan efectiva es realmente una reunión de cristianos. </w:t>
      </w:r>
      <w:r>
        <w:rPr>
          <w:rFonts w:ascii="Abadi" w:hAnsi="Abadi"/>
          <w:sz w:val="28"/>
          <w:szCs w:val="28"/>
          <w:lang w:val="es-CO"/>
        </w:rPr>
        <w:t>Cuando estamos r</w:t>
      </w:r>
      <w:r w:rsidRPr="00FB21D5">
        <w:rPr>
          <w:rFonts w:ascii="Abadi" w:hAnsi="Abadi"/>
          <w:sz w:val="28"/>
          <w:szCs w:val="28"/>
          <w:lang w:val="es-CO"/>
        </w:rPr>
        <w:t>eunidos para participar intencionalmente</w:t>
      </w:r>
      <w:r>
        <w:rPr>
          <w:rFonts w:ascii="Abadi" w:hAnsi="Abadi"/>
          <w:sz w:val="28"/>
          <w:szCs w:val="28"/>
          <w:lang w:val="es-CO"/>
        </w:rPr>
        <w:t xml:space="preserve"> e</w:t>
      </w:r>
      <w:r w:rsidRPr="00FB21D5">
        <w:rPr>
          <w:rFonts w:ascii="Abadi" w:hAnsi="Abadi"/>
          <w:sz w:val="28"/>
          <w:szCs w:val="28"/>
          <w:lang w:val="es-CO"/>
        </w:rPr>
        <w:t xml:space="preserve">n el Misterio Pascual, la reunión de Oración Centrante se convierte en una liturgia sin palabras, una celebración de la unión de cada uno con Cristo y de nuestra gratitud por participar en la vida interior de la Trinidad. Cada pequeña gota de esa experiencia tiene un valor casi inconcebible y trasciende enormemente a la propia comunidad reunida. En otras palabras, la energía divina a la que se accede mediante la participación de cada </w:t>
      </w:r>
      <w:r>
        <w:rPr>
          <w:rFonts w:ascii="Abadi" w:hAnsi="Abadi"/>
          <w:sz w:val="28"/>
          <w:szCs w:val="28"/>
          <w:lang w:val="es-CO"/>
        </w:rPr>
        <w:t>persona</w:t>
      </w:r>
      <w:r w:rsidRPr="00FB21D5">
        <w:rPr>
          <w:rFonts w:ascii="Abadi" w:hAnsi="Abadi"/>
          <w:sz w:val="28"/>
          <w:szCs w:val="28"/>
          <w:lang w:val="es-CO"/>
        </w:rPr>
        <w:t xml:space="preserve"> en la </w:t>
      </w:r>
      <w:r>
        <w:rPr>
          <w:rFonts w:ascii="Abadi" w:hAnsi="Abadi"/>
          <w:sz w:val="28"/>
          <w:szCs w:val="28"/>
          <w:lang w:val="es-CO"/>
        </w:rPr>
        <w:t>p</w:t>
      </w:r>
      <w:r w:rsidRPr="00FB21D5">
        <w:rPr>
          <w:rFonts w:ascii="Abadi" w:hAnsi="Abadi"/>
          <w:sz w:val="28"/>
          <w:szCs w:val="28"/>
          <w:lang w:val="es-CO"/>
        </w:rPr>
        <w:t xml:space="preserve">asión, muerte y resurrección de Cristo se convierte en una especie de oración universal por las necesidades de toda la familia humana. Tiene una </w:t>
      </w:r>
      <w:r>
        <w:rPr>
          <w:rFonts w:ascii="Abadi" w:hAnsi="Abadi"/>
          <w:sz w:val="28"/>
          <w:szCs w:val="28"/>
          <w:lang w:val="es-CO"/>
        </w:rPr>
        <w:t>ir</w:t>
      </w:r>
      <w:r w:rsidRPr="00FB21D5">
        <w:rPr>
          <w:rFonts w:ascii="Abadi" w:hAnsi="Abadi"/>
          <w:sz w:val="28"/>
          <w:szCs w:val="28"/>
          <w:lang w:val="es-CO"/>
        </w:rPr>
        <w:t>radiación verdaderamente apostólica. Apostólic</w:t>
      </w:r>
      <w:r>
        <w:rPr>
          <w:rFonts w:ascii="Abadi" w:hAnsi="Abadi"/>
          <w:sz w:val="28"/>
          <w:szCs w:val="28"/>
          <w:lang w:val="es-CO"/>
        </w:rPr>
        <w:t>a</w:t>
      </w:r>
      <w:r w:rsidRPr="00FB21D5">
        <w:rPr>
          <w:rFonts w:ascii="Abadi" w:hAnsi="Abadi"/>
          <w:sz w:val="28"/>
          <w:szCs w:val="28"/>
          <w:lang w:val="es-CO"/>
        </w:rPr>
        <w:t xml:space="preserve"> en el sentido de transmitir la gracia de Cristo </w:t>
      </w:r>
      <w:r>
        <w:rPr>
          <w:rFonts w:ascii="Abadi" w:hAnsi="Abadi"/>
          <w:sz w:val="28"/>
          <w:szCs w:val="28"/>
          <w:lang w:val="es-CO"/>
        </w:rPr>
        <w:t>en</w:t>
      </w:r>
      <w:r w:rsidRPr="00FB21D5">
        <w:rPr>
          <w:rFonts w:ascii="Abadi" w:hAnsi="Abadi"/>
          <w:sz w:val="28"/>
          <w:szCs w:val="28"/>
          <w:lang w:val="es-CO"/>
        </w:rPr>
        <w:t xml:space="preserve"> este mundo.</w:t>
      </w:r>
    </w:p>
    <w:p w14:paraId="5025E422" w14:textId="77777777" w:rsidR="009B634E" w:rsidRPr="005B12A0" w:rsidRDefault="009B634E">
      <w:pPr>
        <w:rPr>
          <w:rFonts w:ascii="Abadi" w:hAnsi="Abadi"/>
          <w:color w:val="FF0000"/>
          <w:sz w:val="28"/>
          <w:szCs w:val="28"/>
          <w:lang w:val="es-ES"/>
        </w:rPr>
      </w:pPr>
    </w:p>
    <w:p w14:paraId="58ADBF25" w14:textId="77777777" w:rsidR="009B634E" w:rsidRPr="005B12A0" w:rsidRDefault="009B634E">
      <w:pPr>
        <w:rPr>
          <w:rFonts w:ascii="Abadi" w:hAnsi="Abadi"/>
          <w:color w:val="FF0000"/>
          <w:sz w:val="28"/>
          <w:szCs w:val="28"/>
          <w:lang w:val="es-ES"/>
        </w:rPr>
      </w:pPr>
    </w:p>
    <w:p w14:paraId="1C8AE3A2" w14:textId="77777777" w:rsidR="009B634E" w:rsidRPr="005B12A0" w:rsidRDefault="009B634E">
      <w:pPr>
        <w:rPr>
          <w:rFonts w:ascii="Abadi" w:hAnsi="Abadi"/>
          <w:color w:val="FF0000"/>
          <w:sz w:val="28"/>
          <w:szCs w:val="28"/>
          <w:lang w:val="es-ES"/>
        </w:rPr>
      </w:pPr>
    </w:p>
    <w:p w14:paraId="44C5EF7F" w14:textId="77777777" w:rsidR="009B634E" w:rsidRPr="005B12A0" w:rsidRDefault="009B634E">
      <w:pPr>
        <w:rPr>
          <w:rFonts w:ascii="Abadi" w:hAnsi="Abadi"/>
          <w:color w:val="FF0000"/>
          <w:sz w:val="28"/>
          <w:szCs w:val="28"/>
          <w:lang w:val="es-ES"/>
        </w:rPr>
      </w:pPr>
    </w:p>
    <w:p w14:paraId="58EFF3A3" w14:textId="77777777" w:rsidR="00CF431E" w:rsidRDefault="00CF431E" w:rsidP="009B634E">
      <w:pPr>
        <w:jc w:val="center"/>
        <w:rPr>
          <w:rFonts w:ascii="Abadi" w:hAnsi="Abadi"/>
          <w:color w:val="FF0000"/>
          <w:sz w:val="28"/>
          <w:szCs w:val="28"/>
          <w:lang w:val="pt-BR"/>
        </w:rPr>
      </w:pPr>
    </w:p>
    <w:p w14:paraId="2A840B16" w14:textId="08629C38" w:rsidR="00DA0CAB" w:rsidRDefault="009B634E" w:rsidP="00CF431E">
      <w:pPr>
        <w:jc w:val="center"/>
        <w:rPr>
          <w:rFonts w:ascii="Abadi" w:hAnsi="Abadi"/>
          <w:color w:val="FF0000"/>
          <w:sz w:val="28"/>
          <w:szCs w:val="28"/>
          <w:lang w:val="pt-BR"/>
        </w:rPr>
      </w:pPr>
      <w:r w:rsidRPr="00546F6F">
        <w:rPr>
          <w:rFonts w:ascii="Abadi" w:hAnsi="Abadi"/>
          <w:color w:val="FF0000"/>
          <w:sz w:val="28"/>
          <w:szCs w:val="28"/>
          <w:lang w:val="pt-BR"/>
        </w:rPr>
        <w:lastRenderedPageBreak/>
        <w:t xml:space="preserve">Thomas Keating, </w:t>
      </w:r>
      <w:r w:rsidRPr="00546F6F">
        <w:rPr>
          <w:rFonts w:ascii="Abadi" w:hAnsi="Abadi"/>
          <w:i/>
          <w:color w:val="FF0000"/>
          <w:sz w:val="28"/>
          <w:szCs w:val="28"/>
          <w:lang w:val="pt-BR"/>
        </w:rPr>
        <w:t>Intimidade com Deus</w:t>
      </w:r>
      <w:r w:rsidRPr="00546F6F">
        <w:rPr>
          <w:rFonts w:ascii="Abadi" w:hAnsi="Abadi"/>
          <w:color w:val="FF0000"/>
          <w:sz w:val="28"/>
          <w:szCs w:val="28"/>
          <w:lang w:val="pt-BR"/>
        </w:rPr>
        <w:t>, Capítulo 14, fragmentos.</w:t>
      </w:r>
    </w:p>
    <w:p w14:paraId="5A849933" w14:textId="77777777" w:rsidR="00CF431E" w:rsidRDefault="00CF431E" w:rsidP="00CF431E">
      <w:pPr>
        <w:jc w:val="center"/>
        <w:rPr>
          <w:rFonts w:ascii="Abadi" w:hAnsi="Abadi"/>
          <w:color w:val="FF0000"/>
          <w:sz w:val="28"/>
          <w:szCs w:val="28"/>
          <w:lang w:val="pt-BR"/>
        </w:rPr>
      </w:pPr>
    </w:p>
    <w:p w14:paraId="6FFDF588" w14:textId="16C5741B" w:rsidR="00FB21D5" w:rsidRPr="009B634E" w:rsidRDefault="009B634E" w:rsidP="009B634E">
      <w:pPr>
        <w:jc w:val="both"/>
        <w:rPr>
          <w:rFonts w:ascii="Abadi" w:hAnsi="Abadi"/>
          <w:sz w:val="28"/>
          <w:szCs w:val="28"/>
          <w:lang w:val="pt-BR"/>
        </w:rPr>
      </w:pPr>
      <w:r w:rsidRPr="009B634E">
        <w:rPr>
          <w:rFonts w:ascii="Abadi" w:hAnsi="Abadi"/>
          <w:color w:val="FF0000"/>
          <w:sz w:val="28"/>
          <w:szCs w:val="28"/>
          <w:lang w:val="pt-BR"/>
        </w:rPr>
        <w:t>Quando fazemos a Oração  Centrante em grupo, acedemos  ao contato que cada um de nós já fez com a Presença Divina dentro de nós. Esse é o nosso presente especial para o grupo. A presença de Cristo torna-se mais poderosa, devido às nossas respectivas contribuições ao silêncio interior da comunidade reunida. A intensidade desse reservatório de silêncio interior enriquece-nos a todos num nível mais profundo do que poderíamos alcançar sozinhos.</w:t>
      </w:r>
    </w:p>
    <w:p w14:paraId="7FF6C141" w14:textId="7A881BFF" w:rsidR="009B634E" w:rsidRDefault="009B634E" w:rsidP="009B634E">
      <w:pPr>
        <w:jc w:val="both"/>
        <w:rPr>
          <w:rFonts w:ascii="Abadi" w:hAnsi="Abadi"/>
          <w:color w:val="FF0000"/>
          <w:sz w:val="28"/>
          <w:szCs w:val="28"/>
          <w:lang w:val="pt-BR"/>
        </w:rPr>
      </w:pPr>
      <w:r w:rsidRPr="009B634E">
        <w:rPr>
          <w:rFonts w:ascii="Abadi" w:hAnsi="Abadi"/>
          <w:color w:val="FF0000"/>
          <w:sz w:val="28"/>
          <w:szCs w:val="28"/>
          <w:lang w:val="pt-BR"/>
        </w:rPr>
        <w:t xml:space="preserve">Uma vez iniciado o caminho espiritual, não há mais meramente oração privada. A nossa oração torna-se uma participação nos gemidos do Espírito por todas as intenções e necessidades da família humana. Isso não significa que não oramos pelos nossos entes queridos em outros momentos, mas significa que durante os períodos de Oração Centrante </w:t>
      </w:r>
      <w:r w:rsidR="005B12A0">
        <w:rPr>
          <w:rFonts w:ascii="Abadi" w:hAnsi="Abadi"/>
          <w:color w:val="FF0000"/>
          <w:sz w:val="28"/>
          <w:szCs w:val="28"/>
          <w:lang w:val="pt-BR"/>
        </w:rPr>
        <w:t xml:space="preserve"> nós </w:t>
      </w:r>
      <w:r w:rsidRPr="009B634E">
        <w:rPr>
          <w:rFonts w:ascii="Abadi" w:hAnsi="Abadi"/>
          <w:color w:val="FF0000"/>
          <w:sz w:val="28"/>
          <w:szCs w:val="28"/>
          <w:lang w:val="pt-BR"/>
        </w:rPr>
        <w:t>entramos num sentido de unidade com todos os demais... e com toda a família humana. Este vínculo é o coração e a</w:t>
      </w:r>
      <w:r>
        <w:rPr>
          <w:rFonts w:ascii="Abadi" w:hAnsi="Abadi"/>
          <w:color w:val="FF0000"/>
          <w:sz w:val="28"/>
          <w:szCs w:val="28"/>
          <w:lang w:val="pt-BR"/>
        </w:rPr>
        <w:t xml:space="preserve"> alma da comunidade cristã. </w:t>
      </w:r>
      <w:r w:rsidRPr="009B634E">
        <w:rPr>
          <w:rFonts w:ascii="Abadi" w:hAnsi="Abadi"/>
          <w:color w:val="FF0000"/>
          <w:sz w:val="28"/>
          <w:szCs w:val="28"/>
          <w:lang w:val="pt-BR"/>
        </w:rPr>
        <w:t>Sem isso, pode-se perguntar quão eficaz é realmente uma reunião de cristãos</w:t>
      </w:r>
      <w:r>
        <w:rPr>
          <w:rFonts w:ascii="Abadi" w:hAnsi="Abadi"/>
          <w:color w:val="FF0000"/>
          <w:sz w:val="28"/>
          <w:szCs w:val="28"/>
          <w:lang w:val="pt-BR"/>
        </w:rPr>
        <w:t xml:space="preserve">. </w:t>
      </w:r>
      <w:r w:rsidR="00DA0CAB" w:rsidRPr="00DA0CAB">
        <w:rPr>
          <w:rFonts w:ascii="Abadi" w:hAnsi="Abadi"/>
          <w:color w:val="FF0000"/>
          <w:sz w:val="28"/>
          <w:szCs w:val="28"/>
          <w:lang w:val="pt-BR"/>
        </w:rPr>
        <w:t>Quando estamos reunidos para participar intencionalmente do Mistério Pascal, a reunião de Oração Centrante  se converte em uma liturgia sem palavras, uma celebração da união de cada um com Cristo e de nossa gratidão por participar da vida interior da Trindade. Cada pequena gota dessa experiência tem um valor quase inconcebível e transcende</w:t>
      </w:r>
      <w:r w:rsidR="005B12A0">
        <w:rPr>
          <w:rFonts w:ascii="Abadi" w:hAnsi="Abadi"/>
          <w:color w:val="FF0000"/>
          <w:sz w:val="28"/>
          <w:szCs w:val="28"/>
          <w:lang w:val="pt-BR"/>
        </w:rPr>
        <w:t>,</w:t>
      </w:r>
      <w:r w:rsidR="00DA0CAB" w:rsidRPr="00DA0CAB">
        <w:rPr>
          <w:rFonts w:ascii="Abadi" w:hAnsi="Abadi"/>
          <w:color w:val="FF0000"/>
          <w:sz w:val="28"/>
          <w:szCs w:val="28"/>
          <w:lang w:val="pt-BR"/>
        </w:rPr>
        <w:t xml:space="preserve"> enormemente</w:t>
      </w:r>
      <w:r w:rsidR="005B12A0">
        <w:rPr>
          <w:rFonts w:ascii="Abadi" w:hAnsi="Abadi"/>
          <w:color w:val="FF0000"/>
          <w:sz w:val="28"/>
          <w:szCs w:val="28"/>
          <w:lang w:val="pt-BR"/>
        </w:rPr>
        <w:t>,</w:t>
      </w:r>
      <w:r w:rsidR="00DA0CAB" w:rsidRPr="00DA0CAB">
        <w:rPr>
          <w:rFonts w:ascii="Abadi" w:hAnsi="Abadi"/>
          <w:color w:val="FF0000"/>
          <w:sz w:val="28"/>
          <w:szCs w:val="28"/>
          <w:lang w:val="pt-BR"/>
        </w:rPr>
        <w:t xml:space="preserve"> a própria comunidade reunida. Em outras palavras, a energia divina à qual se acede mediante a participação de cada pessoa na paixão, morte e ressurreição de Cristo torna-se uma espécie de oração universal pelas necessidades de toda a família humana. Tem uma irradiação verdadeiramente apostólica. Apostólica no sentido de transmitir a graça de Cristo neste mundo.</w:t>
      </w:r>
    </w:p>
    <w:p w14:paraId="24D6B4CF" w14:textId="79D3071B" w:rsidR="000D75C4" w:rsidRPr="000D75C4" w:rsidRDefault="00FB21D5" w:rsidP="009B634E">
      <w:pPr>
        <w:jc w:val="both"/>
        <w:rPr>
          <w:rFonts w:ascii="Abadi" w:hAnsi="Abadi"/>
          <w:sz w:val="28"/>
          <w:szCs w:val="28"/>
          <w:lang w:val="es-CO"/>
        </w:rPr>
      </w:pPr>
      <w:r w:rsidRPr="005B12A0">
        <w:rPr>
          <w:rFonts w:ascii="Abadi" w:hAnsi="Abadi"/>
          <w:color w:val="FF0000"/>
          <w:sz w:val="28"/>
          <w:szCs w:val="28"/>
          <w:lang w:val="es-ES"/>
        </w:rPr>
        <w:br w:type="page"/>
      </w:r>
      <w:r w:rsidR="001E26B8" w:rsidRPr="005B12A0">
        <w:rPr>
          <w:rFonts w:ascii="Abadi" w:hAnsi="Abadi"/>
          <w:sz w:val="28"/>
          <w:szCs w:val="28"/>
          <w:lang w:val="es-ES"/>
        </w:rPr>
        <w:lastRenderedPageBreak/>
        <w:t xml:space="preserve">El proceso de crear lazos cada vez más estrechos [con todos los demás] arroja luz sobre lo que entendemos por la doctrina de la Comunión de los Santos. </w:t>
      </w:r>
      <w:r w:rsidR="001E26B8">
        <w:rPr>
          <w:rFonts w:ascii="Abadi" w:hAnsi="Abadi"/>
          <w:sz w:val="28"/>
          <w:szCs w:val="28"/>
          <w:lang w:val="es-CO"/>
        </w:rPr>
        <w:t>Ésta</w:t>
      </w:r>
      <w:r w:rsidR="001E26B8" w:rsidRPr="001E26B8">
        <w:rPr>
          <w:rFonts w:ascii="Abadi" w:hAnsi="Abadi"/>
          <w:sz w:val="28"/>
          <w:szCs w:val="28"/>
          <w:lang w:val="es-CO"/>
        </w:rPr>
        <w:t xml:space="preserve"> no es un club al que pertenecen</w:t>
      </w:r>
      <w:r w:rsidR="001E26B8">
        <w:rPr>
          <w:rFonts w:ascii="Abadi" w:hAnsi="Abadi"/>
          <w:sz w:val="28"/>
          <w:szCs w:val="28"/>
          <w:lang w:val="es-CO"/>
        </w:rPr>
        <w:t xml:space="preserve"> las</w:t>
      </w:r>
      <w:r w:rsidR="001E26B8" w:rsidRPr="001E26B8">
        <w:rPr>
          <w:rFonts w:ascii="Abadi" w:hAnsi="Abadi"/>
          <w:sz w:val="28"/>
          <w:szCs w:val="28"/>
          <w:lang w:val="es-CO"/>
        </w:rPr>
        <w:t xml:space="preserve"> personas virtuosas después de haber pagado sus cuotas mediante el ascetismo, el sufrimiento o las penitencias austeras. Menos aún algo a</w:t>
      </w:r>
      <w:r w:rsidR="001E26B8">
        <w:rPr>
          <w:rFonts w:ascii="Abadi" w:hAnsi="Abadi"/>
          <w:sz w:val="28"/>
          <w:szCs w:val="28"/>
          <w:lang w:val="es-CO"/>
        </w:rPr>
        <w:t>l</w:t>
      </w:r>
      <w:r w:rsidR="001E26B8" w:rsidRPr="001E26B8">
        <w:rPr>
          <w:rFonts w:ascii="Abadi" w:hAnsi="Abadi"/>
          <w:sz w:val="28"/>
          <w:szCs w:val="28"/>
          <w:lang w:val="es-CO"/>
        </w:rPr>
        <w:t xml:space="preserve"> que </w:t>
      </w:r>
      <w:r w:rsidR="001E26B8">
        <w:rPr>
          <w:rFonts w:ascii="Abadi" w:hAnsi="Abadi"/>
          <w:sz w:val="28"/>
          <w:szCs w:val="28"/>
          <w:lang w:val="es-CO"/>
        </w:rPr>
        <w:t xml:space="preserve">tenemos acceso </w:t>
      </w:r>
      <w:r w:rsidR="001E26B8" w:rsidRPr="001E26B8">
        <w:rPr>
          <w:rFonts w:ascii="Abadi" w:hAnsi="Abadi"/>
          <w:sz w:val="28"/>
          <w:szCs w:val="28"/>
          <w:lang w:val="es-CO"/>
        </w:rPr>
        <w:t>s</w:t>
      </w:r>
      <w:r w:rsidR="001E26B8">
        <w:rPr>
          <w:rFonts w:ascii="Abadi" w:hAnsi="Abadi"/>
          <w:sz w:val="28"/>
          <w:szCs w:val="28"/>
          <w:lang w:val="es-CO"/>
        </w:rPr>
        <w:t>olamente</w:t>
      </w:r>
      <w:r w:rsidR="001E26B8" w:rsidRPr="001E26B8">
        <w:rPr>
          <w:rFonts w:ascii="Abadi" w:hAnsi="Abadi"/>
          <w:sz w:val="28"/>
          <w:szCs w:val="28"/>
          <w:lang w:val="es-CO"/>
        </w:rPr>
        <w:t xml:space="preserve"> mediante la muerte física. Es</w:t>
      </w:r>
      <w:r w:rsidR="001E26B8">
        <w:rPr>
          <w:rFonts w:ascii="Abadi" w:hAnsi="Abadi"/>
          <w:sz w:val="28"/>
          <w:szCs w:val="28"/>
          <w:lang w:val="es-CO"/>
        </w:rPr>
        <w:t>,</w:t>
      </w:r>
      <w:r w:rsidR="001E26B8" w:rsidRPr="001E26B8">
        <w:rPr>
          <w:rFonts w:ascii="Abadi" w:hAnsi="Abadi"/>
          <w:sz w:val="28"/>
          <w:szCs w:val="28"/>
          <w:lang w:val="es-CO"/>
        </w:rPr>
        <w:t xml:space="preserve"> más bien</w:t>
      </w:r>
      <w:r w:rsidR="001E26B8">
        <w:rPr>
          <w:rFonts w:ascii="Abadi" w:hAnsi="Abadi"/>
          <w:sz w:val="28"/>
          <w:szCs w:val="28"/>
          <w:lang w:val="es-CO"/>
        </w:rPr>
        <w:t>,</w:t>
      </w:r>
      <w:r w:rsidR="001E26B8" w:rsidRPr="001E26B8">
        <w:rPr>
          <w:rFonts w:ascii="Abadi" w:hAnsi="Abadi"/>
          <w:sz w:val="28"/>
          <w:szCs w:val="28"/>
          <w:lang w:val="es-CO"/>
        </w:rPr>
        <w:t xml:space="preserve"> una participación en la vida divina que es eterna y que no tiene pasado ni futuro, porque es </w:t>
      </w:r>
      <w:r w:rsidR="00833236">
        <w:rPr>
          <w:rFonts w:ascii="Abadi" w:hAnsi="Abadi"/>
          <w:sz w:val="28"/>
          <w:szCs w:val="28"/>
          <w:lang w:val="es-CO"/>
        </w:rPr>
        <w:t>totalmente</w:t>
      </w:r>
      <w:r w:rsidR="001E26B8" w:rsidRPr="001E26B8">
        <w:rPr>
          <w:rFonts w:ascii="Abadi" w:hAnsi="Abadi"/>
          <w:sz w:val="28"/>
          <w:szCs w:val="28"/>
          <w:lang w:val="es-CO"/>
        </w:rPr>
        <w:t xml:space="preserve"> presente</w:t>
      </w:r>
      <w:r w:rsidR="00833236">
        <w:rPr>
          <w:rFonts w:ascii="Abadi" w:hAnsi="Abadi"/>
          <w:sz w:val="28"/>
          <w:szCs w:val="28"/>
          <w:lang w:val="es-CO"/>
        </w:rPr>
        <w:t>…</w:t>
      </w:r>
      <w:r w:rsidR="001E26B8" w:rsidRPr="001E26B8">
        <w:rPr>
          <w:rFonts w:ascii="Abadi" w:hAnsi="Abadi"/>
          <w:sz w:val="28"/>
          <w:szCs w:val="28"/>
          <w:lang w:val="es-CO"/>
        </w:rPr>
        <w:t xml:space="preserve">La </w:t>
      </w:r>
      <w:r w:rsidR="00833236">
        <w:rPr>
          <w:rFonts w:ascii="Abadi" w:hAnsi="Abadi"/>
          <w:sz w:val="28"/>
          <w:szCs w:val="28"/>
          <w:lang w:val="es-CO"/>
        </w:rPr>
        <w:t>C</w:t>
      </w:r>
      <w:r w:rsidR="001E26B8" w:rsidRPr="001E26B8">
        <w:rPr>
          <w:rFonts w:ascii="Abadi" w:hAnsi="Abadi"/>
          <w:sz w:val="28"/>
          <w:szCs w:val="28"/>
          <w:lang w:val="es-CO"/>
        </w:rPr>
        <w:t xml:space="preserve">omunión de los </w:t>
      </w:r>
      <w:r w:rsidR="00833236">
        <w:rPr>
          <w:rFonts w:ascii="Abadi" w:hAnsi="Abadi"/>
          <w:sz w:val="28"/>
          <w:szCs w:val="28"/>
          <w:lang w:val="es-CO"/>
        </w:rPr>
        <w:t>S</w:t>
      </w:r>
      <w:r w:rsidR="001E26B8" w:rsidRPr="001E26B8">
        <w:rPr>
          <w:rFonts w:ascii="Abadi" w:hAnsi="Abadi"/>
          <w:sz w:val="28"/>
          <w:szCs w:val="28"/>
          <w:lang w:val="es-CO"/>
        </w:rPr>
        <w:t>antos incluye no sólo a los canonizados, sino también a</w:t>
      </w:r>
      <w:r w:rsidR="00833236">
        <w:rPr>
          <w:rFonts w:ascii="Abadi" w:hAnsi="Abadi"/>
          <w:sz w:val="28"/>
          <w:szCs w:val="28"/>
          <w:lang w:val="es-CO"/>
        </w:rPr>
        <w:t xml:space="preserve"> tus</w:t>
      </w:r>
      <w:r w:rsidR="001E26B8" w:rsidRPr="001E26B8">
        <w:rPr>
          <w:rFonts w:ascii="Abadi" w:hAnsi="Abadi"/>
          <w:sz w:val="28"/>
          <w:szCs w:val="28"/>
          <w:lang w:val="es-CO"/>
        </w:rPr>
        <w:t xml:space="preserve"> viejos amigos, </w:t>
      </w:r>
      <w:r w:rsidR="00833236">
        <w:rPr>
          <w:rFonts w:ascii="Abadi" w:hAnsi="Abadi"/>
          <w:sz w:val="28"/>
          <w:szCs w:val="28"/>
          <w:lang w:val="es-CO"/>
        </w:rPr>
        <w:t xml:space="preserve">tus </w:t>
      </w:r>
      <w:r w:rsidR="001E26B8" w:rsidRPr="001E26B8">
        <w:rPr>
          <w:rFonts w:ascii="Abadi" w:hAnsi="Abadi"/>
          <w:sz w:val="28"/>
          <w:szCs w:val="28"/>
          <w:lang w:val="es-CO"/>
        </w:rPr>
        <w:t xml:space="preserve">padres y </w:t>
      </w:r>
      <w:r w:rsidR="00833236">
        <w:rPr>
          <w:rFonts w:ascii="Abadi" w:hAnsi="Abadi"/>
          <w:sz w:val="28"/>
          <w:szCs w:val="28"/>
          <w:lang w:val="es-CO"/>
        </w:rPr>
        <w:t xml:space="preserve">tus </w:t>
      </w:r>
      <w:r w:rsidR="001E26B8" w:rsidRPr="001E26B8">
        <w:rPr>
          <w:rFonts w:ascii="Abadi" w:hAnsi="Abadi"/>
          <w:sz w:val="28"/>
          <w:szCs w:val="28"/>
          <w:lang w:val="es-CO"/>
        </w:rPr>
        <w:t xml:space="preserve">antepasados. Están todos juntos ahora en el amor de Dios. A través de la oración contemplativa, nos estamos moviendo hacia un </w:t>
      </w:r>
      <w:r w:rsidR="00833236">
        <w:rPr>
          <w:rFonts w:ascii="Abadi" w:hAnsi="Abadi"/>
          <w:sz w:val="28"/>
          <w:szCs w:val="28"/>
          <w:lang w:val="es-CO"/>
        </w:rPr>
        <w:t>ámbito</w:t>
      </w:r>
      <w:r w:rsidR="001E26B8" w:rsidRPr="001E26B8">
        <w:rPr>
          <w:rFonts w:ascii="Abadi" w:hAnsi="Abadi"/>
          <w:sz w:val="28"/>
          <w:szCs w:val="28"/>
          <w:lang w:val="es-CO"/>
        </w:rPr>
        <w:t xml:space="preserve"> de </w:t>
      </w:r>
      <w:r w:rsidR="00833236">
        <w:rPr>
          <w:rFonts w:ascii="Abadi" w:hAnsi="Abadi"/>
          <w:sz w:val="28"/>
          <w:szCs w:val="28"/>
          <w:lang w:val="es-CO"/>
        </w:rPr>
        <w:t xml:space="preserve">la </w:t>
      </w:r>
      <w:r w:rsidR="001E26B8" w:rsidRPr="001E26B8">
        <w:rPr>
          <w:rFonts w:ascii="Abadi" w:hAnsi="Abadi"/>
          <w:sz w:val="28"/>
          <w:szCs w:val="28"/>
          <w:lang w:val="es-CO"/>
        </w:rPr>
        <w:t xml:space="preserve">realidad </w:t>
      </w:r>
      <w:r w:rsidR="00395788">
        <w:rPr>
          <w:rFonts w:ascii="Abadi" w:hAnsi="Abadi"/>
          <w:sz w:val="28"/>
          <w:szCs w:val="28"/>
          <w:lang w:val="es-CO"/>
        </w:rPr>
        <w:t>capaz de influir</w:t>
      </w:r>
      <w:r w:rsidR="001E26B8" w:rsidRPr="001E26B8">
        <w:rPr>
          <w:rFonts w:ascii="Abadi" w:hAnsi="Abadi"/>
          <w:sz w:val="28"/>
          <w:szCs w:val="28"/>
          <w:lang w:val="es-CO"/>
        </w:rPr>
        <w:t xml:space="preserve"> en el pasado y</w:t>
      </w:r>
      <w:r w:rsidR="00833236">
        <w:rPr>
          <w:rFonts w:ascii="Abadi" w:hAnsi="Abadi"/>
          <w:sz w:val="28"/>
          <w:szCs w:val="28"/>
          <w:lang w:val="es-CO"/>
        </w:rPr>
        <w:t xml:space="preserve"> en</w:t>
      </w:r>
      <w:r w:rsidR="001E26B8" w:rsidRPr="001E26B8">
        <w:rPr>
          <w:rFonts w:ascii="Abadi" w:hAnsi="Abadi"/>
          <w:sz w:val="28"/>
          <w:szCs w:val="28"/>
          <w:lang w:val="es-CO"/>
        </w:rPr>
        <w:t xml:space="preserve"> el futuro</w:t>
      </w:r>
      <w:r w:rsidR="00833236">
        <w:rPr>
          <w:rFonts w:ascii="Abadi" w:hAnsi="Abadi"/>
          <w:sz w:val="28"/>
          <w:szCs w:val="28"/>
          <w:lang w:val="es-CO"/>
        </w:rPr>
        <w:t xml:space="preserve">, </w:t>
      </w:r>
      <w:r w:rsidR="001E26B8" w:rsidRPr="001E26B8">
        <w:rPr>
          <w:rFonts w:ascii="Abadi" w:hAnsi="Abadi"/>
          <w:sz w:val="28"/>
          <w:szCs w:val="28"/>
          <w:lang w:val="es-CO"/>
        </w:rPr>
        <w:t xml:space="preserve">quizás más </w:t>
      </w:r>
      <w:r w:rsidR="00833236">
        <w:rPr>
          <w:rFonts w:ascii="Abadi" w:hAnsi="Abadi"/>
          <w:sz w:val="28"/>
          <w:szCs w:val="28"/>
          <w:lang w:val="es-CO"/>
        </w:rPr>
        <w:t xml:space="preserve">que </w:t>
      </w:r>
      <w:r w:rsidR="001E26B8" w:rsidRPr="001E26B8">
        <w:rPr>
          <w:rFonts w:ascii="Abadi" w:hAnsi="Abadi"/>
          <w:sz w:val="28"/>
          <w:szCs w:val="28"/>
          <w:lang w:val="es-CO"/>
        </w:rPr>
        <w:t>cualquier otra cosa que podamos hacer.</w:t>
      </w:r>
    </w:p>
    <w:p w14:paraId="4E2405A1" w14:textId="759CF10A" w:rsidR="00FB21D5" w:rsidRDefault="001E26B8">
      <w:pPr>
        <w:rPr>
          <w:rFonts w:ascii="Abadi" w:hAnsi="Abadi"/>
          <w:sz w:val="28"/>
          <w:szCs w:val="28"/>
          <w:lang w:val="es-CO"/>
        </w:rPr>
      </w:pPr>
      <w:r w:rsidRPr="001E26B8">
        <w:rPr>
          <w:rFonts w:ascii="Abadi" w:hAnsi="Abadi"/>
          <w:sz w:val="28"/>
          <w:szCs w:val="28"/>
          <w:lang w:val="es-CO"/>
        </w:rPr>
        <w:t xml:space="preserve">En una comunidad de </w:t>
      </w:r>
      <w:r w:rsidR="00833236">
        <w:rPr>
          <w:rFonts w:ascii="Abadi" w:hAnsi="Abadi"/>
          <w:sz w:val="28"/>
          <w:szCs w:val="28"/>
          <w:lang w:val="es-CO"/>
        </w:rPr>
        <w:t>O</w:t>
      </w:r>
      <w:r w:rsidRPr="001E26B8">
        <w:rPr>
          <w:rFonts w:ascii="Abadi" w:hAnsi="Abadi"/>
          <w:sz w:val="28"/>
          <w:szCs w:val="28"/>
          <w:lang w:val="es-CO"/>
        </w:rPr>
        <w:t xml:space="preserve">ración </w:t>
      </w:r>
      <w:r w:rsidR="00833236">
        <w:rPr>
          <w:rFonts w:ascii="Abadi" w:hAnsi="Abadi"/>
          <w:sz w:val="28"/>
          <w:szCs w:val="28"/>
          <w:lang w:val="es-CO"/>
        </w:rPr>
        <w:t>C</w:t>
      </w:r>
      <w:r w:rsidRPr="001E26B8">
        <w:rPr>
          <w:rFonts w:ascii="Abadi" w:hAnsi="Abadi"/>
          <w:sz w:val="28"/>
          <w:szCs w:val="28"/>
          <w:lang w:val="es-CO"/>
        </w:rPr>
        <w:t>entra</w:t>
      </w:r>
      <w:r w:rsidR="00833236">
        <w:rPr>
          <w:rFonts w:ascii="Abadi" w:hAnsi="Abadi"/>
          <w:sz w:val="28"/>
          <w:szCs w:val="28"/>
          <w:lang w:val="es-CO"/>
        </w:rPr>
        <w:t>nte</w:t>
      </w:r>
      <w:r w:rsidRPr="001E26B8">
        <w:rPr>
          <w:rFonts w:ascii="Abadi" w:hAnsi="Abadi"/>
          <w:sz w:val="28"/>
          <w:szCs w:val="28"/>
          <w:lang w:val="es-CO"/>
        </w:rPr>
        <w:t xml:space="preserve"> nos volvemos </w:t>
      </w:r>
      <w:r w:rsidR="00395788">
        <w:rPr>
          <w:rFonts w:ascii="Abadi" w:hAnsi="Abadi"/>
          <w:sz w:val="28"/>
          <w:szCs w:val="28"/>
          <w:lang w:val="es-CO"/>
        </w:rPr>
        <w:t>“</w:t>
      </w:r>
      <w:r w:rsidRPr="001E26B8">
        <w:rPr>
          <w:rFonts w:ascii="Abadi" w:hAnsi="Abadi"/>
          <w:sz w:val="28"/>
          <w:szCs w:val="28"/>
          <w:lang w:val="es-CO"/>
        </w:rPr>
        <w:t>uno</w:t>
      </w:r>
      <w:r w:rsidR="00395788">
        <w:rPr>
          <w:rFonts w:ascii="Abadi" w:hAnsi="Abadi"/>
          <w:sz w:val="28"/>
          <w:szCs w:val="28"/>
          <w:lang w:val="es-CO"/>
        </w:rPr>
        <w:t>”</w:t>
      </w:r>
      <w:r w:rsidRPr="001E26B8">
        <w:rPr>
          <w:rFonts w:ascii="Abadi" w:hAnsi="Abadi"/>
          <w:sz w:val="28"/>
          <w:szCs w:val="28"/>
          <w:lang w:val="es-CO"/>
        </w:rPr>
        <w:t xml:space="preserve"> no s</w:t>
      </w:r>
      <w:r w:rsidR="00833236">
        <w:rPr>
          <w:rFonts w:ascii="Abadi" w:hAnsi="Abadi"/>
          <w:sz w:val="28"/>
          <w:szCs w:val="28"/>
          <w:lang w:val="es-CO"/>
        </w:rPr>
        <w:t>ó</w:t>
      </w:r>
      <w:r w:rsidRPr="001E26B8">
        <w:rPr>
          <w:rFonts w:ascii="Abadi" w:hAnsi="Abadi"/>
          <w:sz w:val="28"/>
          <w:szCs w:val="28"/>
          <w:lang w:val="es-CO"/>
        </w:rPr>
        <w:t>lo con las personas</w:t>
      </w:r>
      <w:r w:rsidR="00D756DD">
        <w:rPr>
          <w:rFonts w:ascii="Abadi" w:hAnsi="Abadi"/>
          <w:sz w:val="28"/>
          <w:szCs w:val="28"/>
          <w:lang w:val="es-CO"/>
        </w:rPr>
        <w:t xml:space="preserve"> que están</w:t>
      </w:r>
      <w:r w:rsidRPr="001E26B8">
        <w:rPr>
          <w:rFonts w:ascii="Abadi" w:hAnsi="Abadi"/>
          <w:sz w:val="28"/>
          <w:szCs w:val="28"/>
          <w:lang w:val="es-CO"/>
        </w:rPr>
        <w:t xml:space="preserve"> en la habitación</w:t>
      </w:r>
      <w:r w:rsidR="00833236">
        <w:rPr>
          <w:rFonts w:ascii="Abadi" w:hAnsi="Abadi"/>
          <w:sz w:val="28"/>
          <w:szCs w:val="28"/>
          <w:lang w:val="es-CO"/>
        </w:rPr>
        <w:t xml:space="preserve"> y</w:t>
      </w:r>
      <w:r w:rsidRPr="001E26B8">
        <w:rPr>
          <w:rFonts w:ascii="Abadi" w:hAnsi="Abadi"/>
          <w:sz w:val="28"/>
          <w:szCs w:val="28"/>
          <w:lang w:val="es-CO"/>
        </w:rPr>
        <w:t xml:space="preserve"> </w:t>
      </w:r>
      <w:r w:rsidR="00833236">
        <w:rPr>
          <w:rFonts w:ascii="Abadi" w:hAnsi="Abadi"/>
          <w:sz w:val="28"/>
          <w:szCs w:val="28"/>
          <w:lang w:val="es-CO"/>
        </w:rPr>
        <w:t xml:space="preserve">con </w:t>
      </w:r>
      <w:r w:rsidRPr="001E26B8">
        <w:rPr>
          <w:rFonts w:ascii="Abadi" w:hAnsi="Abadi"/>
          <w:sz w:val="28"/>
          <w:szCs w:val="28"/>
          <w:lang w:val="es-CO"/>
        </w:rPr>
        <w:t xml:space="preserve">todos </w:t>
      </w:r>
      <w:r w:rsidR="00833236">
        <w:rPr>
          <w:rFonts w:ascii="Abadi" w:hAnsi="Abadi"/>
          <w:sz w:val="28"/>
          <w:szCs w:val="28"/>
          <w:lang w:val="es-CO"/>
        </w:rPr>
        <w:t>los</w:t>
      </w:r>
      <w:r w:rsidRPr="001E26B8">
        <w:rPr>
          <w:rFonts w:ascii="Abadi" w:hAnsi="Abadi"/>
          <w:sz w:val="28"/>
          <w:szCs w:val="28"/>
          <w:lang w:val="es-CO"/>
        </w:rPr>
        <w:t xml:space="preserve"> que verdaderamente busca</w:t>
      </w:r>
      <w:r w:rsidR="00833236">
        <w:rPr>
          <w:rFonts w:ascii="Abadi" w:hAnsi="Abadi"/>
          <w:sz w:val="28"/>
          <w:szCs w:val="28"/>
          <w:lang w:val="es-CO"/>
        </w:rPr>
        <w:t xml:space="preserve">n </w:t>
      </w:r>
      <w:r w:rsidRPr="001E26B8">
        <w:rPr>
          <w:rFonts w:ascii="Abadi" w:hAnsi="Abadi"/>
          <w:sz w:val="28"/>
          <w:szCs w:val="28"/>
          <w:lang w:val="es-CO"/>
        </w:rPr>
        <w:t>a Dios,</w:t>
      </w:r>
      <w:r w:rsidR="00833236">
        <w:rPr>
          <w:rFonts w:ascii="Abadi" w:hAnsi="Abadi"/>
          <w:sz w:val="28"/>
          <w:szCs w:val="28"/>
          <w:lang w:val="es-CO"/>
        </w:rPr>
        <w:t xml:space="preserve"> sino</w:t>
      </w:r>
      <w:r w:rsidRPr="001E26B8">
        <w:rPr>
          <w:rFonts w:ascii="Abadi" w:hAnsi="Abadi"/>
          <w:sz w:val="28"/>
          <w:szCs w:val="28"/>
          <w:lang w:val="es-CO"/>
        </w:rPr>
        <w:t xml:space="preserve"> también con todo lo que Dios ha creado</w:t>
      </w:r>
      <w:r w:rsidR="00833236">
        <w:rPr>
          <w:rFonts w:ascii="Abadi" w:hAnsi="Abadi"/>
          <w:sz w:val="28"/>
          <w:szCs w:val="28"/>
          <w:lang w:val="es-CO"/>
        </w:rPr>
        <w:t xml:space="preserve">: </w:t>
      </w:r>
      <w:r w:rsidRPr="001E26B8">
        <w:rPr>
          <w:rFonts w:ascii="Abadi" w:hAnsi="Abadi"/>
          <w:sz w:val="28"/>
          <w:szCs w:val="28"/>
          <w:lang w:val="es-CO"/>
        </w:rPr>
        <w:t>con la naturaleza, el arte, la</w:t>
      </w:r>
      <w:r w:rsidR="00833236">
        <w:rPr>
          <w:rFonts w:ascii="Abadi" w:hAnsi="Abadi"/>
          <w:sz w:val="28"/>
          <w:szCs w:val="28"/>
          <w:lang w:val="es-CO"/>
        </w:rPr>
        <w:t>s</w:t>
      </w:r>
      <w:r w:rsidRPr="001E26B8">
        <w:rPr>
          <w:rFonts w:ascii="Abadi" w:hAnsi="Abadi"/>
          <w:sz w:val="28"/>
          <w:szCs w:val="28"/>
          <w:lang w:val="es-CO"/>
        </w:rPr>
        <w:t xml:space="preserve"> relac</w:t>
      </w:r>
      <w:r w:rsidR="00833236">
        <w:rPr>
          <w:rFonts w:ascii="Abadi" w:hAnsi="Abadi"/>
          <w:sz w:val="28"/>
          <w:szCs w:val="28"/>
          <w:lang w:val="es-CO"/>
        </w:rPr>
        <w:t>iones</w:t>
      </w:r>
      <w:r w:rsidRPr="001E26B8">
        <w:rPr>
          <w:rFonts w:ascii="Abadi" w:hAnsi="Abadi"/>
          <w:sz w:val="28"/>
          <w:szCs w:val="28"/>
          <w:lang w:val="es-CO"/>
        </w:rPr>
        <w:t xml:space="preserve">, con el servicio a los demás. Este efecto vinculante nos </w:t>
      </w:r>
      <w:r w:rsidR="00395788">
        <w:rPr>
          <w:rFonts w:ascii="Abadi" w:hAnsi="Abadi"/>
          <w:sz w:val="28"/>
          <w:szCs w:val="28"/>
          <w:lang w:val="es-CO"/>
        </w:rPr>
        <w:t>ofrece</w:t>
      </w:r>
      <w:r w:rsidRPr="001E26B8">
        <w:rPr>
          <w:rFonts w:ascii="Abadi" w:hAnsi="Abadi"/>
          <w:sz w:val="28"/>
          <w:szCs w:val="28"/>
          <w:lang w:val="es-CO"/>
        </w:rPr>
        <w:t xml:space="preserve"> un deseo interior de formar comunidad y de serle fiel </w:t>
      </w:r>
      <w:r w:rsidR="00833236">
        <w:rPr>
          <w:rFonts w:ascii="Abadi" w:hAnsi="Abadi"/>
          <w:sz w:val="28"/>
          <w:szCs w:val="28"/>
          <w:lang w:val="es-CO"/>
        </w:rPr>
        <w:t>a ella, así sea con una sola persona</w:t>
      </w:r>
      <w:r w:rsidR="00D756DD">
        <w:rPr>
          <w:rFonts w:ascii="Abadi" w:hAnsi="Abadi"/>
          <w:sz w:val="28"/>
          <w:szCs w:val="28"/>
          <w:lang w:val="es-CO"/>
        </w:rPr>
        <w:t>… Estos lazos tienen la dimensión de abrirnos a la posibilidad de compartir nuestra experiencia espiritual con otr</w:t>
      </w:r>
      <w:r w:rsidR="00C803D6">
        <w:rPr>
          <w:rFonts w:ascii="Abadi" w:hAnsi="Abadi"/>
          <w:sz w:val="28"/>
          <w:szCs w:val="28"/>
          <w:lang w:val="es-CO"/>
        </w:rPr>
        <w:t>o</w:t>
      </w:r>
      <w:r w:rsidR="00D756DD">
        <w:rPr>
          <w:rFonts w:ascii="Abadi" w:hAnsi="Abadi"/>
          <w:sz w:val="28"/>
          <w:szCs w:val="28"/>
          <w:lang w:val="es-CO"/>
        </w:rPr>
        <w:t xml:space="preserve">s, no sólo con el propósito de </w:t>
      </w:r>
      <w:r w:rsidR="00395788">
        <w:rPr>
          <w:rFonts w:ascii="Abadi" w:hAnsi="Abadi"/>
          <w:sz w:val="28"/>
          <w:szCs w:val="28"/>
          <w:lang w:val="es-CO"/>
        </w:rPr>
        <w:t>acompañarnos</w:t>
      </w:r>
      <w:r w:rsidR="00D756DD">
        <w:rPr>
          <w:rFonts w:ascii="Abadi" w:hAnsi="Abadi"/>
          <w:sz w:val="28"/>
          <w:szCs w:val="28"/>
          <w:lang w:val="es-CO"/>
        </w:rPr>
        <w:t xml:space="preserve"> mutua</w:t>
      </w:r>
      <w:r w:rsidR="00395788">
        <w:rPr>
          <w:rFonts w:ascii="Abadi" w:hAnsi="Abadi"/>
          <w:sz w:val="28"/>
          <w:szCs w:val="28"/>
          <w:lang w:val="es-CO"/>
        </w:rPr>
        <w:t>mente</w:t>
      </w:r>
      <w:r w:rsidR="00D756DD">
        <w:rPr>
          <w:rFonts w:ascii="Abadi" w:hAnsi="Abadi"/>
          <w:sz w:val="28"/>
          <w:szCs w:val="28"/>
          <w:lang w:val="es-CO"/>
        </w:rPr>
        <w:t>, sino también de a</w:t>
      </w:r>
      <w:r w:rsidR="00395788">
        <w:rPr>
          <w:rFonts w:ascii="Abadi" w:hAnsi="Abadi"/>
          <w:sz w:val="28"/>
          <w:szCs w:val="28"/>
          <w:lang w:val="es-CO"/>
        </w:rPr>
        <w:t>lentarnos</w:t>
      </w:r>
      <w:r w:rsidR="00D756DD">
        <w:rPr>
          <w:rFonts w:ascii="Abadi" w:hAnsi="Abadi"/>
          <w:sz w:val="28"/>
          <w:szCs w:val="28"/>
          <w:lang w:val="es-CO"/>
        </w:rPr>
        <w:t xml:space="preserve"> mutu</w:t>
      </w:r>
      <w:r w:rsidR="00395788">
        <w:rPr>
          <w:rFonts w:ascii="Abadi" w:hAnsi="Abadi"/>
          <w:sz w:val="28"/>
          <w:szCs w:val="28"/>
          <w:lang w:val="es-CO"/>
        </w:rPr>
        <w:t>amente</w:t>
      </w:r>
      <w:r w:rsidR="00D756DD">
        <w:rPr>
          <w:rFonts w:ascii="Abadi" w:hAnsi="Abadi"/>
          <w:sz w:val="28"/>
          <w:szCs w:val="28"/>
          <w:lang w:val="es-CO"/>
        </w:rPr>
        <w:t>…</w:t>
      </w:r>
    </w:p>
    <w:p w14:paraId="5560AF77" w14:textId="768A1CA2" w:rsidR="00D756DD" w:rsidRDefault="006C105F">
      <w:pPr>
        <w:rPr>
          <w:rFonts w:ascii="Abadi" w:hAnsi="Abadi"/>
          <w:sz w:val="28"/>
          <w:szCs w:val="28"/>
          <w:lang w:val="es-CO"/>
        </w:rPr>
      </w:pPr>
      <w:r w:rsidRPr="006C105F">
        <w:rPr>
          <w:rFonts w:ascii="Abadi" w:hAnsi="Abadi"/>
          <w:sz w:val="28"/>
          <w:szCs w:val="28"/>
          <w:lang w:val="es-CO"/>
        </w:rPr>
        <w:t xml:space="preserve">Así, a medida que </w:t>
      </w:r>
      <w:r w:rsidR="00395788">
        <w:rPr>
          <w:rFonts w:ascii="Abadi" w:hAnsi="Abadi"/>
          <w:sz w:val="28"/>
          <w:szCs w:val="28"/>
          <w:lang w:val="es-CO"/>
        </w:rPr>
        <w:t>nos movemos</w:t>
      </w:r>
      <w:r w:rsidRPr="006C105F">
        <w:rPr>
          <w:rFonts w:ascii="Abadi" w:hAnsi="Abadi"/>
          <w:sz w:val="28"/>
          <w:szCs w:val="28"/>
          <w:lang w:val="es-CO"/>
        </w:rPr>
        <w:t xml:space="preserve"> más profundamente hacia el interior, hacia la fuente de la Oración Centrante, que es la vida Trinitaria dentro de nosotros, sus </w:t>
      </w:r>
      <w:r w:rsidR="00C803D6">
        <w:rPr>
          <w:rFonts w:ascii="Abadi" w:hAnsi="Abadi"/>
          <w:sz w:val="28"/>
          <w:szCs w:val="28"/>
          <w:lang w:val="es-CO"/>
        </w:rPr>
        <w:t>efectos</w:t>
      </w:r>
      <w:r w:rsidRPr="006C105F">
        <w:rPr>
          <w:rFonts w:ascii="Abadi" w:hAnsi="Abadi"/>
          <w:sz w:val="28"/>
          <w:szCs w:val="28"/>
          <w:lang w:val="es-CO"/>
        </w:rPr>
        <w:t xml:space="preserve"> nos llevan poderosamente hacia </w:t>
      </w:r>
      <w:r>
        <w:rPr>
          <w:rFonts w:ascii="Abadi" w:hAnsi="Abadi"/>
          <w:sz w:val="28"/>
          <w:szCs w:val="28"/>
          <w:lang w:val="es-CO"/>
        </w:rPr>
        <w:t>el vínculo</w:t>
      </w:r>
      <w:r w:rsidRPr="006C105F">
        <w:rPr>
          <w:rFonts w:ascii="Abadi" w:hAnsi="Abadi"/>
          <w:sz w:val="28"/>
          <w:szCs w:val="28"/>
          <w:lang w:val="es-CO"/>
        </w:rPr>
        <w:t xml:space="preserve"> que llamamos la </w:t>
      </w:r>
      <w:r>
        <w:rPr>
          <w:rFonts w:ascii="Abadi" w:hAnsi="Abadi"/>
          <w:sz w:val="28"/>
          <w:szCs w:val="28"/>
          <w:lang w:val="es-CO"/>
        </w:rPr>
        <w:t>C</w:t>
      </w:r>
      <w:r w:rsidRPr="006C105F">
        <w:rPr>
          <w:rFonts w:ascii="Abadi" w:hAnsi="Abadi"/>
          <w:sz w:val="28"/>
          <w:szCs w:val="28"/>
          <w:lang w:val="es-CO"/>
        </w:rPr>
        <w:t>omunión de los Santos</w:t>
      </w:r>
      <w:r>
        <w:rPr>
          <w:rFonts w:ascii="Abadi" w:hAnsi="Abadi"/>
          <w:sz w:val="28"/>
          <w:szCs w:val="28"/>
          <w:lang w:val="es-CO"/>
        </w:rPr>
        <w:t>:</w:t>
      </w:r>
      <w:r w:rsidRPr="006C105F">
        <w:rPr>
          <w:rFonts w:ascii="Abadi" w:hAnsi="Abadi"/>
          <w:sz w:val="28"/>
          <w:szCs w:val="28"/>
          <w:lang w:val="es-CO"/>
        </w:rPr>
        <w:t xml:space="preserve"> la capacidad de relacionarnos</w:t>
      </w:r>
      <w:r>
        <w:rPr>
          <w:rFonts w:ascii="Abadi" w:hAnsi="Abadi"/>
          <w:sz w:val="28"/>
          <w:szCs w:val="28"/>
          <w:lang w:val="es-CO"/>
        </w:rPr>
        <w:t xml:space="preserve"> los unos con los otros con el amor</w:t>
      </w:r>
      <w:r w:rsidRPr="006C105F">
        <w:rPr>
          <w:rFonts w:ascii="Abadi" w:hAnsi="Abadi"/>
          <w:sz w:val="28"/>
          <w:szCs w:val="28"/>
          <w:lang w:val="es-CO"/>
        </w:rPr>
        <w:t xml:space="preserve"> incondicional con el que Cristo se relaciona con nosotros.</w:t>
      </w:r>
    </w:p>
    <w:p w14:paraId="725C5AF3" w14:textId="77777777" w:rsidR="0048429C" w:rsidRPr="005B12A0" w:rsidRDefault="0048429C" w:rsidP="000D75C4">
      <w:pPr>
        <w:jc w:val="both"/>
        <w:rPr>
          <w:rFonts w:ascii="Abadi" w:hAnsi="Abadi"/>
          <w:color w:val="FF0000"/>
          <w:sz w:val="28"/>
          <w:szCs w:val="28"/>
          <w:lang w:val="es-ES"/>
        </w:rPr>
      </w:pPr>
    </w:p>
    <w:p w14:paraId="5C1A234C" w14:textId="77777777" w:rsidR="0048429C" w:rsidRPr="005B12A0" w:rsidRDefault="0048429C" w:rsidP="000D75C4">
      <w:pPr>
        <w:jc w:val="both"/>
        <w:rPr>
          <w:rFonts w:ascii="Abadi" w:hAnsi="Abadi"/>
          <w:color w:val="FF0000"/>
          <w:sz w:val="28"/>
          <w:szCs w:val="28"/>
          <w:lang w:val="es-ES"/>
        </w:rPr>
      </w:pPr>
    </w:p>
    <w:p w14:paraId="71C900BC" w14:textId="77777777" w:rsidR="0048429C" w:rsidRPr="005B12A0" w:rsidRDefault="0048429C" w:rsidP="000D75C4">
      <w:pPr>
        <w:jc w:val="both"/>
        <w:rPr>
          <w:rFonts w:ascii="Abadi" w:hAnsi="Abadi"/>
          <w:color w:val="FF0000"/>
          <w:sz w:val="28"/>
          <w:szCs w:val="28"/>
          <w:lang w:val="es-ES"/>
        </w:rPr>
      </w:pPr>
    </w:p>
    <w:p w14:paraId="1D70EADF" w14:textId="77777777" w:rsidR="00CF431E" w:rsidRDefault="00CF431E" w:rsidP="000D75C4">
      <w:pPr>
        <w:jc w:val="both"/>
        <w:rPr>
          <w:rFonts w:ascii="Abadi" w:hAnsi="Abadi"/>
          <w:color w:val="FF0000"/>
          <w:sz w:val="28"/>
          <w:szCs w:val="28"/>
          <w:lang w:val="pt-BR"/>
        </w:rPr>
      </w:pPr>
    </w:p>
    <w:p w14:paraId="1B24910C" w14:textId="2BF62833" w:rsidR="006C105F" w:rsidRDefault="000D75C4" w:rsidP="000D75C4">
      <w:pPr>
        <w:jc w:val="both"/>
        <w:rPr>
          <w:rFonts w:ascii="Abadi" w:hAnsi="Abadi"/>
          <w:sz w:val="28"/>
          <w:szCs w:val="28"/>
          <w:lang w:val="pt-BR"/>
        </w:rPr>
      </w:pPr>
      <w:r w:rsidRPr="000D75C4">
        <w:rPr>
          <w:rFonts w:ascii="Abadi" w:hAnsi="Abadi"/>
          <w:color w:val="FF0000"/>
          <w:sz w:val="28"/>
          <w:szCs w:val="28"/>
          <w:lang w:val="pt-BR"/>
        </w:rPr>
        <w:lastRenderedPageBreak/>
        <w:t>O processo de criação de laços cada vez mais estreitos [com todos os demais] esclarece o que entendemos por doutrina da Comunhão dos Santos. Esta não é um clube ao qual pertencem as pessoas virtuosas depois de terem pago as suas cotas mediante o ascetismo, o sofrimento o</w:t>
      </w:r>
      <w:r w:rsidR="005B12A0">
        <w:rPr>
          <w:rFonts w:ascii="Abadi" w:hAnsi="Abadi"/>
          <w:color w:val="FF0000"/>
          <w:sz w:val="28"/>
          <w:szCs w:val="28"/>
          <w:lang w:val="pt-BR"/>
        </w:rPr>
        <w:t xml:space="preserve">u  penitências austeras. Menos ainda, </w:t>
      </w:r>
      <w:r w:rsidRPr="000D75C4">
        <w:rPr>
          <w:rFonts w:ascii="Abadi" w:hAnsi="Abadi"/>
          <w:color w:val="FF0000"/>
          <w:sz w:val="28"/>
          <w:szCs w:val="28"/>
          <w:lang w:val="pt-BR"/>
        </w:rPr>
        <w:t xml:space="preserve">algo a que somente  temos acesso através da morte física. É, </w:t>
      </w:r>
      <w:r w:rsidR="005B12A0">
        <w:rPr>
          <w:rFonts w:ascii="Abadi" w:hAnsi="Abadi"/>
          <w:color w:val="FF0000"/>
          <w:sz w:val="28"/>
          <w:szCs w:val="28"/>
          <w:lang w:val="pt-BR"/>
        </w:rPr>
        <w:t xml:space="preserve">verdadeiramente </w:t>
      </w:r>
      <w:r w:rsidRPr="000D75C4">
        <w:rPr>
          <w:rFonts w:ascii="Abadi" w:hAnsi="Abadi"/>
          <w:color w:val="FF0000"/>
          <w:sz w:val="28"/>
          <w:szCs w:val="28"/>
          <w:lang w:val="pt-BR"/>
        </w:rPr>
        <w:t xml:space="preserve">, uma participação na vida divina que é eterna e que não tem passado, nem futuro, porque é totalmente presente... A Comunhão dos Santos inclui não só os canonizados, mas também os seus velhos amigos, os seus pais e os seus antepassados. Eles estão todos juntos agora no amor de Deus. Através da oração contemplativa, estamos nos movendo para um âmbito da </w:t>
      </w:r>
      <w:r w:rsidR="005B12A0">
        <w:rPr>
          <w:rFonts w:ascii="Abadi" w:hAnsi="Abadi"/>
          <w:color w:val="FF0000"/>
          <w:sz w:val="28"/>
          <w:szCs w:val="28"/>
          <w:lang w:val="pt-BR"/>
        </w:rPr>
        <w:t xml:space="preserve">realidade capaz de influenciar </w:t>
      </w:r>
      <w:r w:rsidRPr="000D75C4">
        <w:rPr>
          <w:rFonts w:ascii="Abadi" w:hAnsi="Abadi"/>
          <w:color w:val="FF0000"/>
          <w:sz w:val="28"/>
          <w:szCs w:val="28"/>
          <w:lang w:val="pt-BR"/>
        </w:rPr>
        <w:t>o passa</w:t>
      </w:r>
      <w:r w:rsidR="005B12A0">
        <w:rPr>
          <w:rFonts w:ascii="Abadi" w:hAnsi="Abadi"/>
          <w:color w:val="FF0000"/>
          <w:sz w:val="28"/>
          <w:szCs w:val="28"/>
          <w:lang w:val="pt-BR"/>
        </w:rPr>
        <w:t xml:space="preserve">do e </w:t>
      </w:r>
      <w:r w:rsidRPr="000D75C4">
        <w:rPr>
          <w:rFonts w:ascii="Abadi" w:hAnsi="Abadi"/>
          <w:color w:val="FF0000"/>
          <w:sz w:val="28"/>
          <w:szCs w:val="28"/>
          <w:lang w:val="pt-BR"/>
        </w:rPr>
        <w:t>o futuro, talvez mais do que qualquer outra coisa que possamos fazer.</w:t>
      </w:r>
    </w:p>
    <w:p w14:paraId="27184B10" w14:textId="2579ACEF" w:rsidR="000D75C4" w:rsidRDefault="0048429C" w:rsidP="000D75C4">
      <w:pPr>
        <w:jc w:val="both"/>
        <w:rPr>
          <w:rFonts w:ascii="Abadi" w:hAnsi="Abadi"/>
          <w:color w:val="FF0000"/>
          <w:sz w:val="28"/>
          <w:szCs w:val="28"/>
          <w:lang w:val="pt-BR"/>
        </w:rPr>
      </w:pPr>
      <w:r w:rsidRPr="0048429C">
        <w:rPr>
          <w:rFonts w:ascii="Abadi" w:hAnsi="Abadi"/>
          <w:color w:val="FF0000"/>
          <w:sz w:val="28"/>
          <w:szCs w:val="28"/>
          <w:lang w:val="pt-BR"/>
        </w:rPr>
        <w:t>Numa comunidade de Oração Centrante</w:t>
      </w:r>
      <w:r w:rsidR="005B12A0">
        <w:rPr>
          <w:rFonts w:ascii="Abadi" w:hAnsi="Abadi"/>
          <w:color w:val="FF0000"/>
          <w:sz w:val="28"/>
          <w:szCs w:val="28"/>
          <w:lang w:val="pt-BR"/>
        </w:rPr>
        <w:t xml:space="preserve">, nós nos </w:t>
      </w:r>
      <w:r w:rsidRPr="0048429C">
        <w:rPr>
          <w:rFonts w:ascii="Abadi" w:hAnsi="Abadi"/>
          <w:color w:val="FF0000"/>
          <w:sz w:val="28"/>
          <w:szCs w:val="28"/>
          <w:lang w:val="pt-BR"/>
        </w:rPr>
        <w:t xml:space="preserve"> tornamo</w:t>
      </w:r>
      <w:r w:rsidR="005B12A0">
        <w:rPr>
          <w:rFonts w:ascii="Abadi" w:hAnsi="Abadi"/>
          <w:color w:val="FF0000"/>
          <w:sz w:val="28"/>
          <w:szCs w:val="28"/>
          <w:lang w:val="pt-BR"/>
        </w:rPr>
        <w:t>s</w:t>
      </w:r>
      <w:r w:rsidRPr="0048429C">
        <w:rPr>
          <w:rFonts w:ascii="Abadi" w:hAnsi="Abadi"/>
          <w:color w:val="FF0000"/>
          <w:sz w:val="28"/>
          <w:szCs w:val="28"/>
          <w:lang w:val="pt-BR"/>
        </w:rPr>
        <w:t xml:space="preserve"> “um” não só com as pessoas que estão na sala e com todos aqueles que verdadeiramente procuram a Deus, mas também com tudo o que Deus criou: com a natureza, a arte, os relacionamentos, com o serviço aos outros. Este efeito de vinculação oferece-nos um desejo interior de formar uma comunidade e de ser fiéis a ela, mesmo que seja com uma única pessoa... Estes laços têm a dimensão de nos abrir à possibilidade de compartilhar a nossa experiência espiritual com os outros, não apenas com </w:t>
      </w:r>
      <w:r w:rsidR="005B12A0">
        <w:rPr>
          <w:rFonts w:ascii="Abadi" w:hAnsi="Abadi"/>
          <w:color w:val="FF0000"/>
          <w:sz w:val="28"/>
          <w:szCs w:val="28"/>
          <w:lang w:val="pt-BR"/>
        </w:rPr>
        <w:t>o propósito de nos acompanhar</w:t>
      </w:r>
      <w:r w:rsidRPr="0048429C">
        <w:rPr>
          <w:rFonts w:ascii="Abadi" w:hAnsi="Abadi"/>
          <w:color w:val="FF0000"/>
          <w:sz w:val="28"/>
          <w:szCs w:val="28"/>
          <w:lang w:val="pt-BR"/>
        </w:rPr>
        <w:t xml:space="preserve"> uns aos outros, mas também para nos encorajarmos mutuamente…</w:t>
      </w:r>
    </w:p>
    <w:p w14:paraId="4AA05816" w14:textId="0BCDD476" w:rsidR="0048429C" w:rsidRPr="0048429C" w:rsidRDefault="0048429C" w:rsidP="000D75C4">
      <w:pPr>
        <w:jc w:val="both"/>
        <w:rPr>
          <w:rFonts w:ascii="Abadi" w:hAnsi="Abadi"/>
          <w:color w:val="FF0000"/>
          <w:sz w:val="28"/>
          <w:szCs w:val="28"/>
          <w:lang w:val="pt-BR"/>
        </w:rPr>
      </w:pPr>
      <w:r w:rsidRPr="0048429C">
        <w:rPr>
          <w:rFonts w:ascii="Abadi" w:hAnsi="Abadi"/>
          <w:color w:val="FF0000"/>
          <w:sz w:val="28"/>
          <w:szCs w:val="28"/>
          <w:lang w:val="pt-BR"/>
        </w:rPr>
        <w:t>Assim, à medida que nos movemos mais profundamente em direção à fonte da Oração Centrante, que é a vida Trinitária dentro de nós, seus efeitos nos levam poderosamente para o vínculo que chamamos de Comunhão dos Santos: a capacidade de nos relacionarmos uns com os outros com o amor incondicional com que Cristo relaciona conosco.</w:t>
      </w:r>
    </w:p>
    <w:p w14:paraId="6A047728" w14:textId="77777777" w:rsidR="000D75C4" w:rsidRDefault="000D75C4" w:rsidP="000D75C4">
      <w:pPr>
        <w:jc w:val="both"/>
        <w:rPr>
          <w:rFonts w:ascii="Abadi" w:hAnsi="Abadi"/>
          <w:sz w:val="28"/>
          <w:szCs w:val="28"/>
          <w:lang w:val="pt-BR"/>
        </w:rPr>
      </w:pPr>
    </w:p>
    <w:p w14:paraId="485C2B46" w14:textId="77777777" w:rsidR="000D75C4" w:rsidRDefault="000D75C4" w:rsidP="000D75C4">
      <w:pPr>
        <w:jc w:val="both"/>
        <w:rPr>
          <w:rFonts w:ascii="Abadi" w:hAnsi="Abadi"/>
          <w:sz w:val="28"/>
          <w:szCs w:val="28"/>
          <w:lang w:val="pt-BR"/>
        </w:rPr>
      </w:pPr>
    </w:p>
    <w:p w14:paraId="12F4EBEF" w14:textId="77777777" w:rsidR="000D75C4" w:rsidRDefault="000D75C4" w:rsidP="000D75C4">
      <w:pPr>
        <w:jc w:val="both"/>
        <w:rPr>
          <w:rFonts w:ascii="Abadi" w:hAnsi="Abadi"/>
          <w:sz w:val="28"/>
          <w:szCs w:val="28"/>
          <w:lang w:val="pt-BR"/>
        </w:rPr>
      </w:pPr>
    </w:p>
    <w:p w14:paraId="590BD896" w14:textId="77777777" w:rsidR="000D75C4" w:rsidRDefault="000D75C4" w:rsidP="000D75C4">
      <w:pPr>
        <w:jc w:val="both"/>
        <w:rPr>
          <w:rFonts w:ascii="Abadi" w:hAnsi="Abadi"/>
          <w:sz w:val="28"/>
          <w:szCs w:val="28"/>
          <w:lang w:val="pt-BR"/>
        </w:rPr>
      </w:pPr>
    </w:p>
    <w:p w14:paraId="16F37E0D" w14:textId="04661A8F" w:rsidR="006C105F" w:rsidRDefault="006C105F" w:rsidP="006C105F">
      <w:pPr>
        <w:jc w:val="center"/>
        <w:rPr>
          <w:rFonts w:ascii="Abadi" w:hAnsi="Abadi"/>
          <w:sz w:val="28"/>
          <w:szCs w:val="28"/>
          <w:lang w:val="es-CO"/>
        </w:rPr>
      </w:pPr>
      <w:r>
        <w:rPr>
          <w:rFonts w:ascii="Abadi" w:hAnsi="Abadi"/>
          <w:sz w:val="28"/>
          <w:szCs w:val="28"/>
          <w:lang w:val="es-CO"/>
        </w:rPr>
        <w:lastRenderedPageBreak/>
        <w:t xml:space="preserve">Visio Divina: La </w:t>
      </w:r>
      <w:r w:rsidR="005B27E4">
        <w:rPr>
          <w:rFonts w:ascii="Abadi" w:hAnsi="Abadi"/>
          <w:sz w:val="28"/>
          <w:szCs w:val="28"/>
          <w:lang w:val="es-CO"/>
        </w:rPr>
        <w:t xml:space="preserve">Primera </w:t>
      </w:r>
      <w:r>
        <w:rPr>
          <w:rFonts w:ascii="Abadi" w:hAnsi="Abadi"/>
          <w:sz w:val="28"/>
          <w:szCs w:val="28"/>
          <w:lang w:val="es-CO"/>
        </w:rPr>
        <w:t>Comunidad de Oración Centrante</w:t>
      </w:r>
    </w:p>
    <w:p w14:paraId="34B473FB" w14:textId="132F9683" w:rsidR="006C105F" w:rsidRPr="008E4585" w:rsidRDefault="008E4585" w:rsidP="006C105F">
      <w:pPr>
        <w:jc w:val="center"/>
        <w:rPr>
          <w:rFonts w:ascii="Abadi" w:hAnsi="Abadi"/>
          <w:color w:val="FF0000"/>
          <w:sz w:val="28"/>
          <w:szCs w:val="28"/>
          <w:lang w:val="pt-BR"/>
        </w:rPr>
      </w:pPr>
      <w:r>
        <w:rPr>
          <w:rFonts w:ascii="Abadi" w:hAnsi="Abadi"/>
          <w:color w:val="FF0000"/>
          <w:sz w:val="28"/>
          <w:szCs w:val="28"/>
          <w:lang w:val="pt-BR"/>
        </w:rPr>
        <w:t>Visio Divina: A Primeira Co</w:t>
      </w:r>
      <w:r w:rsidRPr="008E4585">
        <w:rPr>
          <w:rFonts w:ascii="Abadi" w:hAnsi="Abadi"/>
          <w:color w:val="FF0000"/>
          <w:sz w:val="28"/>
          <w:szCs w:val="28"/>
          <w:lang w:val="pt-BR"/>
        </w:rPr>
        <w:t xml:space="preserve">munidade de </w:t>
      </w:r>
      <w:r>
        <w:rPr>
          <w:rFonts w:ascii="Abadi" w:hAnsi="Abadi"/>
          <w:color w:val="FF0000"/>
          <w:sz w:val="28"/>
          <w:szCs w:val="28"/>
          <w:lang w:val="pt-BR"/>
        </w:rPr>
        <w:t xml:space="preserve">Oração Centrante </w:t>
      </w:r>
    </w:p>
    <w:p w14:paraId="0197D478" w14:textId="5294ADEA" w:rsidR="006C105F" w:rsidRDefault="006C105F" w:rsidP="006C105F">
      <w:pPr>
        <w:jc w:val="center"/>
        <w:rPr>
          <w:rFonts w:ascii="Abadi" w:hAnsi="Abadi"/>
          <w:sz w:val="28"/>
          <w:szCs w:val="28"/>
          <w:lang w:val="es-CO"/>
        </w:rPr>
      </w:pPr>
      <w:r>
        <w:rPr>
          <w:noProof/>
          <w:lang w:val="pt-BR" w:eastAsia="pt-BR"/>
        </w:rPr>
        <w:drawing>
          <wp:inline distT="0" distB="0" distL="0" distR="0" wp14:anchorId="2CE0BCE1" wp14:editId="0CB6072D">
            <wp:extent cx="5730240" cy="3223909"/>
            <wp:effectExtent l="0" t="0" r="3810" b="0"/>
            <wp:docPr id="1551489595" name="Picture 1551489595" descr="A painting of a manger with animals and a person in a m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51032" name="Picture 4" descr="A painting of a manger with animals and a person in a manger&#10;&#10;Description automatically generated"/>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74260" cy="3248675"/>
                    </a:xfrm>
                    <a:prstGeom prst="rect">
                      <a:avLst/>
                    </a:prstGeom>
                  </pic:spPr>
                </pic:pic>
              </a:graphicData>
            </a:graphic>
          </wp:inline>
        </w:drawing>
      </w:r>
    </w:p>
    <w:p w14:paraId="6CBD147F" w14:textId="6CD775B9" w:rsidR="006C105F" w:rsidRPr="008E4585" w:rsidRDefault="00395788" w:rsidP="008E4585">
      <w:pPr>
        <w:jc w:val="both"/>
        <w:rPr>
          <w:rFonts w:ascii="Abadi" w:hAnsi="Abadi"/>
          <w:b/>
          <w:sz w:val="24"/>
          <w:szCs w:val="24"/>
          <w:lang w:val="es-CO"/>
        </w:rPr>
      </w:pPr>
      <w:r w:rsidRPr="008E4585">
        <w:rPr>
          <w:rFonts w:ascii="Abadi" w:hAnsi="Abadi"/>
          <w:b/>
          <w:sz w:val="24"/>
          <w:szCs w:val="24"/>
          <w:lang w:val="es-CO"/>
        </w:rPr>
        <w:t>Contemplemos</w:t>
      </w:r>
      <w:r w:rsidR="006C105F" w:rsidRPr="008E4585">
        <w:rPr>
          <w:rFonts w:ascii="Abadi" w:hAnsi="Abadi"/>
          <w:b/>
          <w:sz w:val="24"/>
          <w:szCs w:val="24"/>
          <w:lang w:val="es-CO"/>
        </w:rPr>
        <w:t xml:space="preserve"> en silencio por unos minutos</w:t>
      </w:r>
      <w:r w:rsidR="005B27E4" w:rsidRPr="008E4585">
        <w:rPr>
          <w:rFonts w:ascii="Abadi" w:hAnsi="Abadi"/>
          <w:b/>
          <w:sz w:val="24"/>
          <w:szCs w:val="24"/>
          <w:lang w:val="es-CO"/>
        </w:rPr>
        <w:t xml:space="preserve"> a</w:t>
      </w:r>
      <w:r w:rsidR="006C105F" w:rsidRPr="008E4585">
        <w:rPr>
          <w:rFonts w:ascii="Abadi" w:hAnsi="Abadi"/>
          <w:b/>
          <w:sz w:val="24"/>
          <w:szCs w:val="24"/>
          <w:lang w:val="es-CO"/>
        </w:rPr>
        <w:t xml:space="preserve"> esta primera comunidad de Oración Centrante. Observemos inicialmente la imagen general. Luego abramos los ojos a los detalles: los personajes, los animales, el contexto. ¿Cómo se  relaciona con nuestro compartir de hoy? ¿Qué te dice? Escuch</w:t>
      </w:r>
      <w:r w:rsidR="006B1A62" w:rsidRPr="008E4585">
        <w:rPr>
          <w:rFonts w:ascii="Abadi" w:hAnsi="Abadi"/>
          <w:b/>
          <w:sz w:val="24"/>
          <w:szCs w:val="24"/>
          <w:lang w:val="es-CO"/>
        </w:rPr>
        <w:t>emos</w:t>
      </w:r>
      <w:r w:rsidR="006C105F" w:rsidRPr="008E4585">
        <w:rPr>
          <w:rFonts w:ascii="Abadi" w:hAnsi="Abadi"/>
          <w:b/>
          <w:sz w:val="24"/>
          <w:szCs w:val="24"/>
          <w:lang w:val="es-CO"/>
        </w:rPr>
        <w:t xml:space="preserve"> </w:t>
      </w:r>
      <w:r w:rsidR="006B1A62" w:rsidRPr="008E4585">
        <w:rPr>
          <w:rFonts w:ascii="Abadi" w:hAnsi="Abadi"/>
          <w:b/>
          <w:sz w:val="24"/>
          <w:szCs w:val="24"/>
          <w:lang w:val="es-CO"/>
        </w:rPr>
        <w:t xml:space="preserve">atentamente lo que comparte cada uno </w:t>
      </w:r>
      <w:r w:rsidR="006C105F" w:rsidRPr="008E4585">
        <w:rPr>
          <w:rFonts w:ascii="Abadi" w:hAnsi="Abadi"/>
          <w:b/>
          <w:sz w:val="24"/>
          <w:szCs w:val="24"/>
          <w:lang w:val="es-CO"/>
        </w:rPr>
        <w:t>desde el corazón y luego los invito a compartir personalmente desde el Centro.</w:t>
      </w:r>
    </w:p>
    <w:p w14:paraId="6DBF5DCD" w14:textId="08CF2FE2" w:rsidR="006C105F" w:rsidRPr="008E4585" w:rsidRDefault="008E4585" w:rsidP="008E4585">
      <w:pPr>
        <w:jc w:val="both"/>
        <w:rPr>
          <w:rFonts w:ascii="Abadi" w:hAnsi="Abadi"/>
          <w:b/>
          <w:color w:val="FF0000"/>
          <w:sz w:val="24"/>
          <w:szCs w:val="24"/>
          <w:lang w:val="pt-BR"/>
        </w:rPr>
      </w:pPr>
      <w:r w:rsidRPr="008E4585">
        <w:rPr>
          <w:rFonts w:ascii="Abadi" w:hAnsi="Abadi"/>
          <w:b/>
          <w:color w:val="FF0000"/>
          <w:sz w:val="24"/>
          <w:szCs w:val="24"/>
          <w:lang w:val="pt-BR"/>
        </w:rPr>
        <w:t>Contemplemos em silêncio</w:t>
      </w:r>
      <w:r>
        <w:rPr>
          <w:rFonts w:ascii="Abadi" w:hAnsi="Abadi"/>
          <w:b/>
          <w:color w:val="FF0000"/>
          <w:sz w:val="24"/>
          <w:szCs w:val="24"/>
          <w:lang w:val="pt-BR"/>
        </w:rPr>
        <w:t>,</w:t>
      </w:r>
      <w:r w:rsidRPr="008E4585">
        <w:rPr>
          <w:rFonts w:ascii="Abadi" w:hAnsi="Abadi"/>
          <w:b/>
          <w:color w:val="FF0000"/>
          <w:sz w:val="24"/>
          <w:szCs w:val="24"/>
          <w:lang w:val="pt-BR"/>
        </w:rPr>
        <w:t xml:space="preserve"> por alguns minutos</w:t>
      </w:r>
      <w:r>
        <w:rPr>
          <w:rFonts w:ascii="Abadi" w:hAnsi="Abadi"/>
          <w:b/>
          <w:color w:val="FF0000"/>
          <w:sz w:val="24"/>
          <w:szCs w:val="24"/>
          <w:lang w:val="pt-BR"/>
        </w:rPr>
        <w:t>,</w:t>
      </w:r>
      <w:r w:rsidRPr="008E4585">
        <w:rPr>
          <w:rFonts w:ascii="Abadi" w:hAnsi="Abadi"/>
          <w:b/>
          <w:color w:val="FF0000"/>
          <w:sz w:val="24"/>
          <w:szCs w:val="24"/>
          <w:lang w:val="pt-BR"/>
        </w:rPr>
        <w:t xml:space="preserve"> esta primeira comunidade de Oração Centrante. Vejamos inicialmente o quadro geral. Então vamos abrir os olhos para os detalhes: os personagens, os animais, o contexto. Como isso se relaciona com nosso compartilhar </w:t>
      </w:r>
      <w:r w:rsidR="00705698">
        <w:rPr>
          <w:rFonts w:ascii="Abadi" w:hAnsi="Abadi"/>
          <w:b/>
          <w:color w:val="FF0000"/>
          <w:sz w:val="24"/>
          <w:szCs w:val="24"/>
          <w:lang w:val="pt-BR"/>
        </w:rPr>
        <w:t>de hoje? Que te diz</w:t>
      </w:r>
      <w:r w:rsidRPr="008E4585">
        <w:rPr>
          <w:rFonts w:ascii="Abadi" w:hAnsi="Abadi"/>
          <w:b/>
          <w:color w:val="FF0000"/>
          <w:sz w:val="24"/>
          <w:szCs w:val="24"/>
          <w:lang w:val="pt-BR"/>
        </w:rPr>
        <w:t>? Escutemos com atenção o que cada um compartilha de</w:t>
      </w:r>
      <w:r w:rsidR="00705698">
        <w:rPr>
          <w:rFonts w:ascii="Abadi" w:hAnsi="Abadi"/>
          <w:b/>
          <w:color w:val="FF0000"/>
          <w:sz w:val="24"/>
          <w:szCs w:val="24"/>
          <w:lang w:val="pt-BR"/>
        </w:rPr>
        <w:t>sde o</w:t>
      </w:r>
      <w:r w:rsidRPr="008E4585">
        <w:rPr>
          <w:rFonts w:ascii="Abadi" w:hAnsi="Abadi"/>
          <w:b/>
          <w:color w:val="FF0000"/>
          <w:sz w:val="24"/>
          <w:szCs w:val="24"/>
          <w:lang w:val="pt-BR"/>
        </w:rPr>
        <w:t xml:space="preserve"> coração e depois convido vocês a compartilhar pessoalmente desde o Centro.</w:t>
      </w:r>
    </w:p>
    <w:sectPr w:rsidR="006C105F" w:rsidRPr="008E4585" w:rsidSect="00F07E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57"/>
    <w:rsid w:val="000D75C4"/>
    <w:rsid w:val="001E26B8"/>
    <w:rsid w:val="0031275B"/>
    <w:rsid w:val="00395788"/>
    <w:rsid w:val="0042643B"/>
    <w:rsid w:val="00482BD8"/>
    <w:rsid w:val="0048429C"/>
    <w:rsid w:val="00546F6F"/>
    <w:rsid w:val="005B12A0"/>
    <w:rsid w:val="005B27E4"/>
    <w:rsid w:val="005B31F8"/>
    <w:rsid w:val="006B1A62"/>
    <w:rsid w:val="006C105F"/>
    <w:rsid w:val="00705698"/>
    <w:rsid w:val="00833236"/>
    <w:rsid w:val="008E4585"/>
    <w:rsid w:val="009B634E"/>
    <w:rsid w:val="00AE1163"/>
    <w:rsid w:val="00C803D6"/>
    <w:rsid w:val="00CF431E"/>
    <w:rsid w:val="00D33B82"/>
    <w:rsid w:val="00D756DD"/>
    <w:rsid w:val="00DA0CAB"/>
    <w:rsid w:val="00F07E57"/>
    <w:rsid w:val="00FB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D767"/>
  <w15:docId w15:val="{97E876F4-5C7D-403B-BCA6-DF9FC4A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1E26B8"/>
  </w:style>
  <w:style w:type="paragraph" w:styleId="BalloonText">
    <w:name w:val="Balloon Text"/>
    <w:basedOn w:val="Normal"/>
    <w:link w:val="BalloonTextChar"/>
    <w:uiPriority w:val="99"/>
    <w:semiHidden/>
    <w:unhideWhenUsed/>
    <w:rsid w:val="005B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lpaperflare.com/jesus-beautiful-backgrounds-desktop-beard-portrait-one-person-wallpaper-qutx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BB20-C903-4B07-9564-017C7C47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1257</Words>
  <Characters>7170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2</cp:revision>
  <dcterms:created xsi:type="dcterms:W3CDTF">2023-12-08T12:25:00Z</dcterms:created>
  <dcterms:modified xsi:type="dcterms:W3CDTF">2023-12-08T12:25:00Z</dcterms:modified>
</cp:coreProperties>
</file>